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0C" w:rsidRPr="00D07D62" w:rsidRDefault="00A12A0C">
      <w:pPr>
        <w:pStyle w:val="ConsPlusTitlePage"/>
      </w:pPr>
      <w:r w:rsidRPr="00D07D62">
        <w:t xml:space="preserve">Документ предоставлен </w:t>
      </w:r>
      <w:hyperlink r:id="rId7">
        <w:proofErr w:type="spellStart"/>
        <w:r w:rsidRPr="00D07D62">
          <w:rPr>
            <w:color w:val="0000FF"/>
          </w:rPr>
          <w:t>КонсультантПлюс</w:t>
        </w:r>
        <w:proofErr w:type="spellEnd"/>
      </w:hyperlink>
      <w:r w:rsidRPr="00D07D62">
        <w:br/>
      </w:r>
    </w:p>
    <w:p w:rsidR="00A12A0C" w:rsidRPr="00D07D62" w:rsidRDefault="00A12A0C">
      <w:pPr>
        <w:pStyle w:val="ConsPlusNormal"/>
        <w:jc w:val="both"/>
        <w:outlineLvl w:val="0"/>
      </w:pPr>
    </w:p>
    <w:p w:rsidR="00A12A0C" w:rsidRPr="00D07D62" w:rsidRDefault="00A12A0C">
      <w:pPr>
        <w:pStyle w:val="ConsPlusTitle"/>
        <w:jc w:val="center"/>
      </w:pPr>
      <w:r w:rsidRPr="00D07D62">
        <w:t>ТОМСКАЯ ОБЛАСТЬ</w:t>
      </w:r>
    </w:p>
    <w:p w:rsidR="00A12A0C" w:rsidRPr="00D07D62" w:rsidRDefault="00A12A0C">
      <w:pPr>
        <w:pStyle w:val="ConsPlusTitle"/>
        <w:jc w:val="center"/>
      </w:pPr>
    </w:p>
    <w:p w:rsidR="00A12A0C" w:rsidRPr="00D07D62" w:rsidRDefault="00A12A0C">
      <w:pPr>
        <w:pStyle w:val="ConsPlusTitle"/>
        <w:jc w:val="center"/>
      </w:pPr>
      <w:r w:rsidRPr="00D07D62">
        <w:t>ЗАКОН</w:t>
      </w:r>
    </w:p>
    <w:p w:rsidR="00A12A0C" w:rsidRPr="00D07D62" w:rsidRDefault="00A12A0C">
      <w:pPr>
        <w:pStyle w:val="ConsPlusTitle"/>
        <w:jc w:val="center"/>
      </w:pPr>
    </w:p>
    <w:p w:rsidR="00A12A0C" w:rsidRPr="00D07D62" w:rsidRDefault="00A12A0C">
      <w:pPr>
        <w:pStyle w:val="ConsPlusTitle"/>
        <w:jc w:val="center"/>
      </w:pPr>
      <w:r w:rsidRPr="00D07D62">
        <w:t>О БИБЛИОТЕЧНОМ ДЕЛЕ И ОБЯЗАТЕЛЬНОМ</w:t>
      </w:r>
    </w:p>
    <w:p w:rsidR="00A12A0C" w:rsidRPr="00D07D62" w:rsidRDefault="00A12A0C">
      <w:pPr>
        <w:pStyle w:val="ConsPlusTitle"/>
        <w:jc w:val="center"/>
      </w:pPr>
      <w:proofErr w:type="gramStart"/>
      <w:r w:rsidRPr="00D07D62">
        <w:t>ЭКЗЕМПЛЯРЕ</w:t>
      </w:r>
      <w:proofErr w:type="gramEnd"/>
      <w:r w:rsidRPr="00D07D62">
        <w:t xml:space="preserve"> ДОКУМЕНТОВ В ТОМСКОЙ ОБЛАСТИ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3C4802" w:rsidP="003C4802">
      <w:pPr>
        <w:pStyle w:val="ConsPlusNormal"/>
        <w:jc w:val="right"/>
      </w:pPr>
      <w:proofErr w:type="gramStart"/>
      <w:r w:rsidRPr="00D07D62">
        <w:t>Принят</w:t>
      </w:r>
      <w:proofErr w:type="gramEnd"/>
      <w:r w:rsidRPr="00D07D62">
        <w:t xml:space="preserve"> </w:t>
      </w:r>
      <w:r w:rsidR="00A12A0C" w:rsidRPr="00D07D62">
        <w:t>решением</w:t>
      </w:r>
    </w:p>
    <w:p w:rsidR="00A12A0C" w:rsidRPr="00D07D62" w:rsidRDefault="00A12A0C">
      <w:pPr>
        <w:pStyle w:val="ConsPlusNormal"/>
        <w:jc w:val="right"/>
      </w:pPr>
      <w:r w:rsidRPr="00D07D62">
        <w:t>Государственной Думы</w:t>
      </w:r>
    </w:p>
    <w:p w:rsidR="00A12A0C" w:rsidRPr="00D07D62" w:rsidRDefault="00A12A0C">
      <w:pPr>
        <w:pStyle w:val="ConsPlusNormal"/>
        <w:jc w:val="right"/>
      </w:pPr>
      <w:r w:rsidRPr="00D07D62">
        <w:t>Томской области</w:t>
      </w:r>
    </w:p>
    <w:p w:rsidR="00A12A0C" w:rsidRPr="00D07D62" w:rsidRDefault="00A12A0C">
      <w:pPr>
        <w:pStyle w:val="ConsPlusNormal"/>
        <w:jc w:val="right"/>
      </w:pPr>
      <w:r w:rsidRPr="00D07D62">
        <w:t>от 09.10.1997 N 573</w:t>
      </w:r>
    </w:p>
    <w:p w:rsidR="00A12A0C" w:rsidRPr="00D07D62" w:rsidRDefault="00A12A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A12A0C" w:rsidRPr="00D07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0C" w:rsidRPr="00D07D62" w:rsidRDefault="00A12A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0C" w:rsidRPr="00D07D62" w:rsidRDefault="00A12A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0C" w:rsidRPr="00D07D62" w:rsidRDefault="00A12A0C">
            <w:pPr>
              <w:pStyle w:val="ConsPlusNormal"/>
              <w:jc w:val="center"/>
            </w:pPr>
            <w:r w:rsidRPr="00D07D62">
              <w:rPr>
                <w:color w:val="392C69"/>
              </w:rPr>
              <w:t>Список изменяющих документов</w:t>
            </w:r>
          </w:p>
          <w:p w:rsidR="00A12A0C" w:rsidRPr="00D07D62" w:rsidRDefault="00A12A0C">
            <w:pPr>
              <w:pStyle w:val="ConsPlusNormal"/>
              <w:jc w:val="center"/>
            </w:pPr>
            <w:proofErr w:type="gramStart"/>
            <w:r w:rsidRPr="00D07D62">
              <w:rPr>
                <w:color w:val="392C69"/>
              </w:rPr>
              <w:t>(в ред. Законов Томской области</w:t>
            </w:r>
            <w:proofErr w:type="gramEnd"/>
          </w:p>
          <w:p w:rsidR="00A12A0C" w:rsidRPr="00D07D62" w:rsidRDefault="00A12A0C" w:rsidP="003C4802">
            <w:pPr>
              <w:pStyle w:val="ConsPlusNormal"/>
              <w:jc w:val="center"/>
            </w:pPr>
            <w:r w:rsidRPr="00D07D62">
              <w:rPr>
                <w:color w:val="392C69"/>
              </w:rPr>
              <w:t xml:space="preserve">от 25.10.2000 </w:t>
            </w:r>
            <w:hyperlink r:id="rId8">
              <w:r w:rsidRPr="00D07D62">
                <w:rPr>
                  <w:color w:val="0000FF"/>
                </w:rPr>
                <w:t>N 44-ОЗ</w:t>
              </w:r>
            </w:hyperlink>
            <w:r w:rsidRPr="00D07D62">
              <w:rPr>
                <w:color w:val="392C69"/>
              </w:rPr>
              <w:t xml:space="preserve">, от 08.10.2003 </w:t>
            </w:r>
            <w:hyperlink r:id="rId9">
              <w:r w:rsidRPr="00D07D62">
                <w:rPr>
                  <w:color w:val="0000FF"/>
                </w:rPr>
                <w:t>N 122-ОЗ</w:t>
              </w:r>
            </w:hyperlink>
            <w:r w:rsidRPr="00D07D62">
              <w:rPr>
                <w:color w:val="392C69"/>
              </w:rPr>
              <w:t xml:space="preserve">, от 09.10.2003 </w:t>
            </w:r>
            <w:hyperlink r:id="rId10">
              <w:r w:rsidRPr="00D07D62">
                <w:rPr>
                  <w:color w:val="0000FF"/>
                </w:rPr>
                <w:t>N 132-ОЗ</w:t>
              </w:r>
              <w:proofErr w:type="gramStart"/>
            </w:hyperlink>
            <w:r w:rsidRPr="00D07D62">
              <w:rPr>
                <w:color w:val="392C69"/>
              </w:rPr>
              <w:t>,</w:t>
            </w:r>
            <w:proofErr w:type="gramEnd"/>
            <w:r w:rsidRPr="00D07D62">
              <w:rPr>
                <w:color w:val="392C69"/>
              </w:rPr>
              <w:t xml:space="preserve">от 08.04.2004 </w:t>
            </w:r>
            <w:hyperlink r:id="rId11">
              <w:r w:rsidRPr="00D07D62">
                <w:rPr>
                  <w:color w:val="0000FF"/>
                </w:rPr>
                <w:t>N 43-ОЗ</w:t>
              </w:r>
            </w:hyperlink>
            <w:r w:rsidRPr="00D07D62">
              <w:rPr>
                <w:color w:val="392C69"/>
              </w:rPr>
              <w:t xml:space="preserve">, от 14.10.2004 </w:t>
            </w:r>
            <w:hyperlink r:id="rId12">
              <w:r w:rsidRPr="00D07D62">
                <w:rPr>
                  <w:color w:val="0000FF"/>
                </w:rPr>
                <w:t>N 218-ОЗ</w:t>
              </w:r>
            </w:hyperlink>
            <w:r w:rsidRPr="00D07D62">
              <w:rPr>
                <w:color w:val="392C69"/>
              </w:rPr>
              <w:t xml:space="preserve">, от 11.08.2005 </w:t>
            </w:r>
            <w:hyperlink r:id="rId13">
              <w:r w:rsidRPr="00D07D62">
                <w:rPr>
                  <w:color w:val="0000FF"/>
                </w:rPr>
                <w:t>N 132-ОЗ</w:t>
              </w:r>
            </w:hyperlink>
            <w:r w:rsidRPr="00D07D62">
              <w:rPr>
                <w:color w:val="392C69"/>
              </w:rPr>
              <w:t>,</w:t>
            </w:r>
            <w:r w:rsidR="003C4802" w:rsidRPr="00D07D62">
              <w:t xml:space="preserve"> </w:t>
            </w:r>
            <w:r w:rsidRPr="00D07D62">
              <w:rPr>
                <w:color w:val="392C69"/>
              </w:rPr>
              <w:t xml:space="preserve">от 05.06.2008 </w:t>
            </w:r>
            <w:hyperlink r:id="rId14">
              <w:r w:rsidRPr="00D07D62">
                <w:rPr>
                  <w:color w:val="0000FF"/>
                </w:rPr>
                <w:t>N 105-ОЗ</w:t>
              </w:r>
            </w:hyperlink>
            <w:r w:rsidRPr="00D07D62">
              <w:rPr>
                <w:color w:val="392C69"/>
              </w:rPr>
              <w:t xml:space="preserve">, от 04.09.2009 </w:t>
            </w:r>
            <w:hyperlink r:id="rId15">
              <w:r w:rsidRPr="00D07D62">
                <w:rPr>
                  <w:color w:val="0000FF"/>
                </w:rPr>
                <w:t>N 168-ОЗ</w:t>
              </w:r>
            </w:hyperlink>
            <w:r w:rsidRPr="00D07D62">
              <w:rPr>
                <w:color w:val="392C69"/>
              </w:rPr>
              <w:t xml:space="preserve">, от 24.11.2009 </w:t>
            </w:r>
            <w:hyperlink r:id="rId16">
              <w:r w:rsidRPr="00D07D62">
                <w:rPr>
                  <w:color w:val="0000FF"/>
                </w:rPr>
                <w:t>N 253-ОЗ</w:t>
              </w:r>
            </w:hyperlink>
            <w:r w:rsidRPr="00D07D62">
              <w:rPr>
                <w:color w:val="392C69"/>
              </w:rPr>
              <w:t>,</w:t>
            </w:r>
          </w:p>
          <w:p w:rsidR="00A12A0C" w:rsidRPr="00D07D62" w:rsidRDefault="00A12A0C" w:rsidP="003C4802">
            <w:pPr>
              <w:pStyle w:val="ConsPlusNormal"/>
              <w:jc w:val="center"/>
            </w:pPr>
            <w:proofErr w:type="gramStart"/>
            <w:r w:rsidRPr="00D07D62">
              <w:rPr>
                <w:color w:val="392C69"/>
              </w:rPr>
              <w:t xml:space="preserve">от 09.12.2010 </w:t>
            </w:r>
            <w:hyperlink r:id="rId17">
              <w:r w:rsidRPr="00D07D62">
                <w:rPr>
                  <w:color w:val="0000FF"/>
                </w:rPr>
                <w:t>N 299-ОЗ</w:t>
              </w:r>
            </w:hyperlink>
            <w:r w:rsidRPr="00D07D62">
              <w:rPr>
                <w:color w:val="392C69"/>
              </w:rPr>
              <w:t xml:space="preserve">, от 08.04.2011 </w:t>
            </w:r>
            <w:hyperlink r:id="rId18">
              <w:r w:rsidRPr="00D07D62">
                <w:rPr>
                  <w:color w:val="0000FF"/>
                </w:rPr>
                <w:t>N 32-ОЗ</w:t>
              </w:r>
            </w:hyperlink>
            <w:r w:rsidRPr="00D07D62">
              <w:rPr>
                <w:color w:val="392C69"/>
              </w:rPr>
              <w:t xml:space="preserve">, от 05.10.2015 </w:t>
            </w:r>
            <w:hyperlink r:id="rId19">
              <w:r w:rsidRPr="00D07D62">
                <w:rPr>
                  <w:color w:val="0000FF"/>
                </w:rPr>
                <w:t>N 140-ОЗ</w:t>
              </w:r>
            </w:hyperlink>
            <w:r w:rsidRPr="00D07D62">
              <w:rPr>
                <w:color w:val="392C69"/>
              </w:rPr>
              <w:t>,</w:t>
            </w:r>
            <w:r w:rsidR="003C4802" w:rsidRPr="00D07D62">
              <w:t xml:space="preserve"> </w:t>
            </w:r>
            <w:r w:rsidRPr="00D07D62">
              <w:rPr>
                <w:color w:val="392C69"/>
              </w:rPr>
              <w:t xml:space="preserve">от 19.07.2016 </w:t>
            </w:r>
            <w:hyperlink r:id="rId20">
              <w:r w:rsidRPr="00D07D62">
                <w:rPr>
                  <w:color w:val="0000FF"/>
                </w:rPr>
                <w:t>N 80-ОЗ</w:t>
              </w:r>
            </w:hyperlink>
            <w:r w:rsidRPr="00D07D62">
              <w:rPr>
                <w:color w:val="392C69"/>
              </w:rPr>
              <w:t xml:space="preserve">, от 06.03.2017 </w:t>
            </w:r>
            <w:hyperlink r:id="rId21">
              <w:r w:rsidRPr="00D07D62">
                <w:rPr>
                  <w:color w:val="0000FF"/>
                </w:rPr>
                <w:t>N 7-ОЗ</w:t>
              </w:r>
            </w:hyperlink>
            <w:r w:rsidRPr="00D07D62">
              <w:rPr>
                <w:color w:val="392C69"/>
              </w:rPr>
              <w:t xml:space="preserve">, от 22.09.2017 </w:t>
            </w:r>
            <w:hyperlink r:id="rId22">
              <w:r w:rsidRPr="00D07D62">
                <w:rPr>
                  <w:color w:val="0000FF"/>
                </w:rPr>
                <w:t>N 105-ОЗ</w:t>
              </w:r>
            </w:hyperlink>
            <w:r w:rsidRPr="00D07D62">
              <w:rPr>
                <w:color w:val="392C69"/>
              </w:rPr>
              <w:t>,</w:t>
            </w:r>
            <w:r w:rsidR="003C4802" w:rsidRPr="00D07D62">
              <w:t xml:space="preserve"> </w:t>
            </w:r>
            <w:r w:rsidRPr="00D07D62">
              <w:rPr>
                <w:color w:val="392C69"/>
              </w:rPr>
              <w:t xml:space="preserve">от 14.11.2019 </w:t>
            </w:r>
            <w:hyperlink r:id="rId23">
              <w:r w:rsidRPr="00D07D62">
                <w:rPr>
                  <w:color w:val="0000FF"/>
                </w:rPr>
                <w:t>N 117-ОЗ</w:t>
              </w:r>
            </w:hyperlink>
            <w:r w:rsidRPr="00D07D62">
              <w:rPr>
                <w:color w:val="392C69"/>
              </w:rPr>
              <w:t xml:space="preserve">, от 13.08.2021 </w:t>
            </w:r>
            <w:hyperlink r:id="rId24">
              <w:r w:rsidRPr="00D07D62">
                <w:rPr>
                  <w:color w:val="0000FF"/>
                </w:rPr>
                <w:t>N 71-ОЗ</w:t>
              </w:r>
            </w:hyperlink>
            <w:r w:rsidRPr="00D07D62">
              <w:rPr>
                <w:color w:val="392C69"/>
              </w:rPr>
              <w:t>, от 09.06.2022</w:t>
            </w:r>
            <w:proofErr w:type="gramEnd"/>
            <w:r w:rsidRPr="00D07D62">
              <w:rPr>
                <w:color w:val="392C69"/>
              </w:rPr>
              <w:t xml:space="preserve"> </w:t>
            </w:r>
            <w:hyperlink r:id="rId25">
              <w:r w:rsidRPr="00D07D62">
                <w:rPr>
                  <w:color w:val="0000FF"/>
                </w:rPr>
                <w:t>N 49-ОЗ</w:t>
              </w:r>
            </w:hyperlink>
            <w:r w:rsidRPr="00D07D62">
              <w:rPr>
                <w:color w:val="392C69"/>
              </w:rPr>
              <w:t>,</w:t>
            </w:r>
          </w:p>
          <w:p w:rsidR="00A12A0C" w:rsidRPr="00D07D62" w:rsidRDefault="00A12A0C">
            <w:pPr>
              <w:pStyle w:val="ConsPlusNormal"/>
              <w:jc w:val="center"/>
            </w:pPr>
            <w:r w:rsidRPr="00D07D62">
              <w:rPr>
                <w:color w:val="392C69"/>
              </w:rPr>
              <w:t xml:space="preserve">от 11.11.2022 </w:t>
            </w:r>
            <w:hyperlink r:id="rId26">
              <w:r w:rsidRPr="00D07D62">
                <w:rPr>
                  <w:color w:val="0000FF"/>
                </w:rPr>
                <w:t>N 115-ОЗ</w:t>
              </w:r>
            </w:hyperlink>
            <w:r w:rsidRPr="00D07D62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0C" w:rsidRPr="00D07D62" w:rsidRDefault="00A12A0C">
            <w:pPr>
              <w:pStyle w:val="ConsPlusNormal"/>
            </w:pPr>
          </w:p>
        </w:tc>
      </w:tr>
    </w:tbl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Настоящий Закон является правовой базой организации, сохранения и развития библиотечного дела в Томской области. Он призван содействовать реализации конституционных прав и свобод человека, физических и юридических лиц на поиск и получение информации, пользование библиотеками, свободный доступ к достижениям мировой и национальной науки и культуры, а также на культурную, научную и образовательную деятельность.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 xml:space="preserve">Настоящий Закон обеспечивает реализацию федеральных законов </w:t>
      </w:r>
      <w:hyperlink r:id="rId27">
        <w:r w:rsidRPr="00D07D62">
          <w:rPr>
            <w:color w:val="0000FF"/>
          </w:rPr>
          <w:t>"О библиотечном деле"</w:t>
        </w:r>
      </w:hyperlink>
      <w:r w:rsidRPr="00D07D62">
        <w:t xml:space="preserve"> и </w:t>
      </w:r>
      <w:hyperlink r:id="rId28">
        <w:r w:rsidRPr="00D07D62">
          <w:rPr>
            <w:color w:val="0000FF"/>
          </w:rPr>
          <w:t>"Об обязательном экземпляре документов"</w:t>
        </w:r>
      </w:hyperlink>
      <w:r w:rsidRPr="00D07D62">
        <w:t xml:space="preserve">, устанавливает права и обязанности граждан и библиотек, регулирует взаимоотношения между органами государственной власти, местного самоуправления и иными учредителями, гражданами, предприятиями, учреждениями и организациями в библиотечном деле Томской области, регулирует экономические основы и гарантии развития библиотечного дела в Томской области в соответствии с </w:t>
      </w:r>
      <w:hyperlink r:id="rId29">
        <w:r w:rsidRPr="00D07D62">
          <w:rPr>
            <w:color w:val="0000FF"/>
          </w:rPr>
          <w:t>Основами</w:t>
        </w:r>
      </w:hyperlink>
      <w:r w:rsidRPr="00D07D62">
        <w:t xml:space="preserve"> законодательства о культуре</w:t>
      </w:r>
      <w:proofErr w:type="gramEnd"/>
      <w:r w:rsidRPr="00D07D62">
        <w:t xml:space="preserve">, Федеральным </w:t>
      </w:r>
      <w:hyperlink r:id="rId30">
        <w:r w:rsidRPr="00D07D62">
          <w:rPr>
            <w:color w:val="0000FF"/>
          </w:rPr>
          <w:t>законом</w:t>
        </w:r>
      </w:hyperlink>
      <w:r w:rsidRPr="00D07D62">
        <w:t xml:space="preserve"> "О библиотечном деле", Федеральным </w:t>
      </w:r>
      <w:hyperlink r:id="rId31">
        <w:r w:rsidRPr="00D07D62">
          <w:rPr>
            <w:color w:val="0000FF"/>
          </w:rPr>
          <w:t>законом</w:t>
        </w:r>
      </w:hyperlink>
      <w:r w:rsidRPr="00D07D62">
        <w:t xml:space="preserve"> "Об обязательном экземпляре документов", Федеральным </w:t>
      </w:r>
      <w:hyperlink r:id="rId32">
        <w:r w:rsidRPr="00D07D62">
          <w:rPr>
            <w:color w:val="0000FF"/>
          </w:rPr>
          <w:t>законом</w:t>
        </w:r>
      </w:hyperlink>
      <w:r w:rsidRPr="00D07D62">
        <w:t xml:space="preserve"> "Об информации, информационных технологиях и защите информации".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Законов Томской области от 11.08.2005 </w:t>
      </w:r>
      <w:hyperlink r:id="rId33">
        <w:r w:rsidRPr="00D07D62">
          <w:rPr>
            <w:color w:val="0000FF"/>
          </w:rPr>
          <w:t>N 132-ОЗ</w:t>
        </w:r>
      </w:hyperlink>
      <w:r w:rsidRPr="00D07D62">
        <w:t xml:space="preserve">, от 09.12.2010 </w:t>
      </w:r>
      <w:hyperlink r:id="rId34">
        <w:r w:rsidRPr="00D07D62">
          <w:rPr>
            <w:color w:val="0000FF"/>
          </w:rPr>
          <w:t>N 299-ОЗ</w:t>
        </w:r>
      </w:hyperlink>
      <w:r w:rsidRPr="00D07D62">
        <w:t>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I. ОБЩИЕ ПОЛОЖЕНИЯ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1. Основные понятия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В настоящем Законе применяются следующие понятия: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абзацы второй - третий утратили силу. - </w:t>
      </w:r>
      <w:hyperlink r:id="rId35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11.11.2022 N 115-ОЗ;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государственная библиотека - библиотека, учрежденная органами государственной власти;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муниципальная библиотека - библиотека, учрежденная органами местного самоуправления;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spellStart"/>
      <w:r w:rsidRPr="00D07D62">
        <w:lastRenderedPageBreak/>
        <w:t>межпоселенческая</w:t>
      </w:r>
      <w:proofErr w:type="spellEnd"/>
      <w:r w:rsidRPr="00D07D62">
        <w:t xml:space="preserve"> библиотека - муниципальная библиотека, учрежденная органами местного самоуправления муниципального района;</w:t>
      </w:r>
    </w:p>
    <w:p w:rsidR="00A12A0C" w:rsidRPr="00D07D62" w:rsidRDefault="00A12A0C">
      <w:pPr>
        <w:pStyle w:val="ConsPlusNormal"/>
        <w:jc w:val="both"/>
      </w:pPr>
      <w:r w:rsidRPr="00D07D62">
        <w:t xml:space="preserve">(абзац введен </w:t>
      </w:r>
      <w:hyperlink r:id="rId36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11.08.2005 N 132-ОЗ)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центральная библиотека - библиотека, являющаяся методическим центром и выполняющая координационные функции по отношению к другим библиотекам;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абзацы восьмой - девятый утратили силу. - </w:t>
      </w:r>
      <w:hyperlink r:id="rId37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11.11.2022 N 115-ОЗ;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детско-юношеская библиотека - библиотека, осуществляющая обслуживание детей и лиц юношеского возраста, а также взрослых пользователей, занимающихся проблемами детского чтения;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3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специализированная библиотека - библиотека, имеющая специализированный библиотечный фонд и предоставляющая его в пользование определенным категориям пользователей;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абзацы двенадцатый - тринадцатый утратили силу. - </w:t>
      </w:r>
      <w:hyperlink r:id="rId39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11.11.2022 N 115-ОЗ;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 xml:space="preserve">обязательный экземпляр документов Томской области - экземпляры изготовленных на территории Томской области или за пределами ее территории по заказу организаций, находящихся в областном ведении, различных видов документов, подлежащие безвозмездной передаче производителями документов в Томскую областную универсальную научную библиотеку имени </w:t>
      </w:r>
      <w:proofErr w:type="spellStart"/>
      <w:r w:rsidRPr="00D07D62">
        <w:t>А.С.Пушкина</w:t>
      </w:r>
      <w:proofErr w:type="spellEnd"/>
      <w:r w:rsidRPr="00D07D62">
        <w:t xml:space="preserve"> в порядке и количестве, установленных Федеральным </w:t>
      </w:r>
      <w:hyperlink r:id="rId40">
        <w:r w:rsidRPr="00D07D62">
          <w:rPr>
            <w:color w:val="0000FF"/>
          </w:rPr>
          <w:t>законом</w:t>
        </w:r>
      </w:hyperlink>
      <w:r w:rsidRPr="00D07D62">
        <w:t xml:space="preserve"> от 29 декабря 1994 года N 77-ФЗ "Об обязательном экземпляре документов" (далее</w:t>
      </w:r>
      <w:proofErr w:type="gramEnd"/>
      <w:r w:rsidRPr="00D07D62">
        <w:t xml:space="preserve"> - обязательный экземпляр);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4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 xml:space="preserve"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центральные муниципальные библиотеки в порядке и количестве, установленных Федеральным </w:t>
      </w:r>
      <w:hyperlink r:id="rId42">
        <w:r w:rsidRPr="00D07D62">
          <w:rPr>
            <w:color w:val="0000FF"/>
          </w:rPr>
          <w:t>законом</w:t>
        </w:r>
      </w:hyperlink>
      <w:r w:rsidRPr="00D07D62">
        <w:t xml:space="preserve"> от 29 декабря 1994 года N 77-ФЗ "Об обязательном экземпляре документов";</w:t>
      </w:r>
      <w:proofErr w:type="gramEnd"/>
    </w:p>
    <w:p w:rsidR="00A12A0C" w:rsidRPr="00D07D62" w:rsidRDefault="00A12A0C">
      <w:pPr>
        <w:pStyle w:val="ConsPlusNormal"/>
        <w:jc w:val="both"/>
      </w:pPr>
      <w:r w:rsidRPr="00D07D62">
        <w:t xml:space="preserve">(в ред. Законов Томской области от 05.06.2008 </w:t>
      </w:r>
      <w:hyperlink r:id="rId43">
        <w:r w:rsidRPr="00D07D62">
          <w:rPr>
            <w:color w:val="0000FF"/>
          </w:rPr>
          <w:t>N 105-ОЗ</w:t>
        </w:r>
      </w:hyperlink>
      <w:r w:rsidRPr="00D07D62">
        <w:t xml:space="preserve">, от 11.11.2022 </w:t>
      </w:r>
      <w:hyperlink r:id="rId44">
        <w:r w:rsidRPr="00D07D62">
          <w:rPr>
            <w:color w:val="0000FF"/>
          </w:rPr>
          <w:t>N 115-ОЗ</w:t>
        </w:r>
      </w:hyperlink>
      <w:r w:rsidRPr="00D07D62">
        <w:t>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краеведческий документ - любой документ, содержащий информацию о своем крае;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 утратил силу. - </w:t>
      </w:r>
      <w:hyperlink r:id="rId45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13.08.2021 N 71-ОЗ.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Другие понятия и термины, используемые в настоящем Законе, применяются в значениях, установленных действующим законодательством.</w:t>
      </w:r>
    </w:p>
    <w:p w:rsidR="00A12A0C" w:rsidRPr="00D07D62" w:rsidRDefault="00A12A0C">
      <w:pPr>
        <w:pStyle w:val="ConsPlusNormal"/>
        <w:jc w:val="both"/>
      </w:pPr>
      <w:r w:rsidRPr="00D07D62">
        <w:t xml:space="preserve">(абзац введен </w:t>
      </w:r>
      <w:hyperlink r:id="rId46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2. Сфера действия Закона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proofErr w:type="gramStart"/>
      <w:r w:rsidRPr="00D07D62">
        <w:t>Действие настоящего Закона распространяется на библиотеки, финансируемые полностью или частично за счет средств областного и местных бюджетов, а в части регулирования вопросов сохранения и использования библиотечных фондов как части культурного наследия Томской области - на все библиотеки, независимо от их организационно-правовых форм и форм собственности, а также на предприятия Томской области, осуществляющие издательскую деятельность, независимо от организационно-правовых форм и форм собственности</w:t>
      </w:r>
      <w:proofErr w:type="gramEnd"/>
      <w:r w:rsidRPr="00D07D62">
        <w:t>, на органы государственной власти и органы местного самоуправления области, а также граждан-пользователей и организации, деятельность которых связана с библиотеками.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II. СЕТЬ БИБЛИОТЕК ОБЛАСТИ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lastRenderedPageBreak/>
        <w:t>Статья 3. Основные виды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Библиотеки Томской области могут быть учреждены: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органами государственной власти;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органами местного самоуправления;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юридическими и физическими лицами;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общественными и религиозными объединениями.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В зависимости от порядка учреждения и форм собственности выделяются следующие основные виды библиотек: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- государственные библиотеки: Томская областная универсальная научная библиотека имени </w:t>
      </w:r>
      <w:proofErr w:type="spellStart"/>
      <w:r w:rsidRPr="00D07D62">
        <w:t>А.С.Пушкина</w:t>
      </w:r>
      <w:proofErr w:type="spellEnd"/>
      <w:r w:rsidRPr="00D07D62">
        <w:t>, областная детско-юношеская библиотека, областная библиотека для слепых;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4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- муниципальные библиотеки: городские, сельские, районные, </w:t>
      </w:r>
      <w:proofErr w:type="spellStart"/>
      <w:r w:rsidRPr="00D07D62">
        <w:t>межпоселенческие</w:t>
      </w:r>
      <w:proofErr w:type="spellEnd"/>
      <w:r w:rsidRPr="00D07D62">
        <w:t xml:space="preserve"> и другие библиотеки;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4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11.08.2005 N 132-ОЗ)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библиотеки предприятий, учреждений, организаций, библиотеки образовательных организаций всех уровней - технические, медицинские, сельскохозяйственные и др.;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4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19.07.2016 N 80-ОЗ)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библиотеки общественных объединений, религиозных организаций и общин;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частные библиотеки;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5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5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Финансирование библиотек производится за счет: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федерального, областного, муниципального бюджетов;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сре</w:t>
      </w:r>
      <w:proofErr w:type="gramStart"/>
      <w:r w:rsidRPr="00D07D62">
        <w:t>дств пр</w:t>
      </w:r>
      <w:proofErr w:type="gramEnd"/>
      <w:r w:rsidRPr="00D07D62">
        <w:t>едприятий, учреждений, организаций;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средств частных лиц.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Органы государственной власти и местного самоуправления, юридические и физические лица могут создавать с учетом своих потребностей и потребностей пользователей иные библиотеки.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4. Центральная библиотека области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52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Центральной государственной библиотекой области является Томская областная универсальная научная библиотека имени </w:t>
      </w:r>
      <w:proofErr w:type="spellStart"/>
      <w:r w:rsidRPr="00D07D62">
        <w:t>А.С.Пушкина</w:t>
      </w:r>
      <w:proofErr w:type="spellEnd"/>
      <w:r w:rsidRPr="00D07D62">
        <w:t>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Томская областная универсальная научная библиотека имени </w:t>
      </w:r>
      <w:proofErr w:type="spellStart"/>
      <w:r w:rsidRPr="00D07D62">
        <w:t>А.С.Пушкина</w:t>
      </w:r>
      <w:proofErr w:type="spellEnd"/>
      <w:r w:rsidRPr="00D07D62">
        <w:t xml:space="preserve"> является главным государственным книгохранилищем области с правами получения обязательного экземпляра и других документов, производимых в области.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5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 xml:space="preserve">Томская областная универсальная научная библиотека имени </w:t>
      </w:r>
      <w:proofErr w:type="spellStart"/>
      <w:r w:rsidRPr="00D07D62">
        <w:t>А.С.Пушкина</w:t>
      </w:r>
      <w:proofErr w:type="spellEnd"/>
      <w:r w:rsidRPr="00D07D62">
        <w:t xml:space="preserve"> координирует деятельность государственных и муниципальных библиотек области и организует взаимодействие </w:t>
      </w:r>
      <w:r w:rsidRPr="00D07D62">
        <w:lastRenderedPageBreak/>
        <w:t>библиотечных ресурсов, на научной основе разрабатывает политику библиотечного дела области, является центром методической деятельности для библиотек области и депозитарием краеведческих документов, осуществляет иные функции центральной государственной библиотеки области в соответствии с действующим законодательством.</w:t>
      </w:r>
      <w:proofErr w:type="gramEnd"/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54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13.08.2021 N 71-ОЗ)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 xml:space="preserve">Коллегиальный орган центральной библиотеки, созданный Томской областной универсальной научной библиотекой имени </w:t>
      </w:r>
      <w:proofErr w:type="spellStart"/>
      <w:r w:rsidRPr="00D07D62">
        <w:t>А.С.Пушкина</w:t>
      </w:r>
      <w:proofErr w:type="spellEnd"/>
      <w:r w:rsidRPr="00D07D62">
        <w:t xml:space="preserve"> в соответствии со </w:t>
      </w:r>
      <w:hyperlink r:id="rId55">
        <w:r w:rsidRPr="00D07D62">
          <w:rPr>
            <w:color w:val="0000FF"/>
          </w:rPr>
          <w:t>статьей 16.1</w:t>
        </w:r>
      </w:hyperlink>
      <w:r w:rsidRPr="00D07D62">
        <w:t xml:space="preserve"> Федерального закона "О библиотечном деле",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r:id="rId56">
        <w:r w:rsidRPr="00D07D62">
          <w:rPr>
            <w:color w:val="0000FF"/>
          </w:rPr>
          <w:t>абзаце первом пункта 3 статьи 16.1</w:t>
        </w:r>
      </w:hyperlink>
      <w:r w:rsidRPr="00D07D62">
        <w:t xml:space="preserve"> Федерального закона от 29 декабря 1994 N</w:t>
      </w:r>
      <w:proofErr w:type="gramEnd"/>
      <w:r w:rsidRPr="00D07D62">
        <w:t xml:space="preserve"> 78-ФЗ "О библиотечном деле" и расположены на территории Томской области и в </w:t>
      </w:r>
      <w:proofErr w:type="gramStart"/>
      <w:r w:rsidRPr="00D07D62">
        <w:t>которых</w:t>
      </w:r>
      <w:proofErr w:type="gramEnd"/>
      <w:r w:rsidRPr="00D07D62">
        <w:t xml:space="preserve"> невозможно создать и (или) сформировать уполномоченный коллегиальный орган, предусмотренный </w:t>
      </w:r>
      <w:hyperlink r:id="rId57">
        <w:r w:rsidRPr="00D07D62">
          <w:rPr>
            <w:color w:val="0000FF"/>
          </w:rPr>
          <w:t>абзацем вторым пункта 5 статьи 16.1</w:t>
        </w:r>
      </w:hyperlink>
      <w:r w:rsidRPr="00D07D62">
        <w:t xml:space="preserve"> Федерального закона от 29 декабря 1994 N 78-ФЗ "О библиотечном деле".</w:t>
      </w:r>
    </w:p>
    <w:p w:rsidR="00A12A0C" w:rsidRPr="00D07D62" w:rsidRDefault="00A12A0C">
      <w:pPr>
        <w:pStyle w:val="ConsPlusNormal"/>
        <w:jc w:val="both"/>
      </w:pPr>
      <w:r w:rsidRPr="00D07D62">
        <w:t xml:space="preserve">(абзац введен </w:t>
      </w:r>
      <w:hyperlink r:id="rId58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13.08.2021 N 71-ОЗ)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5. Специализированные центральные библиотеки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5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Центральной специализированной государственной областной библиотекой является Томская областная детско-юношеская библиотека.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Функции центральной областной библиотеки для слепых осуществляет Томская областная универсальная научная библиотека имени </w:t>
      </w:r>
      <w:proofErr w:type="spellStart"/>
      <w:r w:rsidRPr="00D07D62">
        <w:t>А.С.Пушкина</w:t>
      </w:r>
      <w:proofErr w:type="spellEnd"/>
      <w:r w:rsidRPr="00D07D62">
        <w:t>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6. Централизованная библиотечная система и центральные библиотеки муниципальных образований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6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11.08.2005 N 132-ОЗ)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Централизованная библиотечная система (ЦБС) - основное структурное образование, объединяющее на добровольных началах библиотеки (и их филиалы) на территориях муниципальных образований.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На территории Томской области могут создаваться централизованные библиотечные системы как самостоятельные юридические лица, имеющие филиалы в пределах муниципального образования - муниципального района (</w:t>
      </w:r>
      <w:proofErr w:type="spellStart"/>
      <w:r w:rsidRPr="00D07D62">
        <w:t>межпоселенческая</w:t>
      </w:r>
      <w:proofErr w:type="spellEnd"/>
      <w:r w:rsidRPr="00D07D62">
        <w:t xml:space="preserve"> библиотека, </w:t>
      </w:r>
      <w:proofErr w:type="spellStart"/>
      <w:r w:rsidRPr="00D07D62">
        <w:t>межпоселенческая</w:t>
      </w:r>
      <w:proofErr w:type="spellEnd"/>
      <w:r w:rsidRPr="00D07D62">
        <w:t xml:space="preserve"> централизованная библиотечная система), и как объединения библиотек, являющихся самостоятельными юридическими лицами (иные межмуниципальные объединения, организации).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Объединение библиотек в ЦБС производится в соответствии с законодательством Российской Федерации и Томской области.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3. Органы местного самоуправления муниципального района могут присваивать ведущей </w:t>
      </w:r>
      <w:proofErr w:type="spellStart"/>
      <w:r w:rsidRPr="00D07D62">
        <w:t>межпоселенческой</w:t>
      </w:r>
      <w:proofErr w:type="spellEnd"/>
      <w:r w:rsidRPr="00D07D62">
        <w:t xml:space="preserve"> библиотеке статус центральной районной библиотеки.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3 в ред. </w:t>
      </w:r>
      <w:hyperlink r:id="rId6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4. Центральная (районная, городская, </w:t>
      </w:r>
      <w:proofErr w:type="spellStart"/>
      <w:r w:rsidRPr="00D07D62">
        <w:t>межпоселенческая</w:t>
      </w:r>
      <w:proofErr w:type="spellEnd"/>
      <w:r w:rsidRPr="00D07D62">
        <w:t xml:space="preserve">)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D07D62">
        <w:t>взаимоиспользование</w:t>
      </w:r>
      <w:proofErr w:type="spellEnd"/>
      <w:r w:rsidRPr="00D07D62">
        <w:t xml:space="preserve"> библиотечных ресурсов, в том числе осуществлять функции </w:t>
      </w:r>
      <w:r w:rsidRPr="00D07D62">
        <w:lastRenderedPageBreak/>
        <w:t>межбиблиотечного абонемента и обеспечивать ведение сводного каталога, оказывать методическую помощь библиотекам.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4 в ред. </w:t>
      </w:r>
      <w:hyperlink r:id="rId62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5. Основными функциями центральной районной и </w:t>
      </w:r>
      <w:proofErr w:type="spellStart"/>
      <w:r w:rsidRPr="00D07D62">
        <w:t>межпоселенческой</w:t>
      </w:r>
      <w:proofErr w:type="spellEnd"/>
      <w:r w:rsidRPr="00D07D62">
        <w:t xml:space="preserve"> библиотеки являются: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- организация библиотечного обслуживания населения </w:t>
      </w:r>
      <w:proofErr w:type="spellStart"/>
      <w:r w:rsidRPr="00D07D62">
        <w:t>межпоселенческими</w:t>
      </w:r>
      <w:proofErr w:type="spellEnd"/>
      <w:r w:rsidRPr="00D07D62">
        <w:t xml:space="preserve"> библиотеками, комплектование их библиотечных фондов;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6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06.03.2017 N 7-ОЗ)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 исключен. - </w:t>
      </w:r>
      <w:hyperlink r:id="rId64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06.03.2017 N 7-ОЗ;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координация совместного использования ресурсов муниципальных библиотек;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обслуживание по межбиблиотечному абонементу (МБА), электронная доставка документов (ЭДД);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создание и ведение сводного каталога;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оказание методической помощи;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повышение квалификации библиотечных работников (без выдачи документов о повышении квалификации);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- библиотечное обслуживание населения поселений, на территории которых находится центральная (районная, городская, </w:t>
      </w:r>
      <w:proofErr w:type="spellStart"/>
      <w:r w:rsidRPr="00D07D62">
        <w:t>межпоселенческая</w:t>
      </w:r>
      <w:proofErr w:type="spellEnd"/>
      <w:r w:rsidRPr="00D07D62">
        <w:t>) библиотека и ее филиалы, на основе заключенных соглашений с органами местного самоуправления соответствующих поселений в порядке, предусмотренном действующим законодательством.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6. Функционирование библиотек в муниципальных образованиях области производится следующим образом: не менее одной центральной либо </w:t>
      </w:r>
      <w:proofErr w:type="spellStart"/>
      <w:r w:rsidRPr="00D07D62">
        <w:t>межпоселенческой</w:t>
      </w:r>
      <w:proofErr w:type="spellEnd"/>
      <w:r w:rsidRPr="00D07D62">
        <w:t xml:space="preserve"> библиотеки с филиалами из расчета: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для города 1 филиал на 10 - 15 тысяч жителей;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для сельской местности 1 стационарная библиотека на 200-500 жителей.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В труднодоступных и отдаленных населенных пунктах (отсутствие коммуникаций, затрудненное сообщение с другими более крупными населенными пунктами) с населением менее 200 жителей может открываться стационарная библиотека либо пункт выдачи.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7. Целостность, </w:t>
      </w:r>
      <w:proofErr w:type="spellStart"/>
      <w:r w:rsidRPr="00D07D62">
        <w:t>неотчуждаемость</w:t>
      </w:r>
      <w:proofErr w:type="spellEnd"/>
      <w:r w:rsidRPr="00D07D62">
        <w:t xml:space="preserve"> фондов центральных и </w:t>
      </w:r>
      <w:proofErr w:type="spellStart"/>
      <w:r w:rsidRPr="00D07D62">
        <w:t>межпоселенческих</w:t>
      </w:r>
      <w:proofErr w:type="spellEnd"/>
      <w:r w:rsidRPr="00D07D62">
        <w:t xml:space="preserve"> библиотек в области гарантируется.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III. ПРАВА И ОБЯЗАННОСТИ ГРАЖДАН</w:t>
      </w:r>
    </w:p>
    <w:p w:rsidR="00A12A0C" w:rsidRPr="00D07D62" w:rsidRDefault="00A12A0C">
      <w:pPr>
        <w:pStyle w:val="ConsPlusTitle"/>
        <w:jc w:val="center"/>
      </w:pPr>
      <w:r w:rsidRPr="00D07D62">
        <w:t>В ОБЛАСТИ БИБЛИОТЕЧНОГО ДЕЛА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7. Права граждан на библиотечное обслуживание и библиотечную деятельность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На территории Томской области каждый гражданин, независимо от пола, возраста, образования, социального положения, политических убеждений, отношения к религии, имеет право на библиотечное обслуживание.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Право граждан на библиотечное обслуживание обеспечивается: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созданием сети общедоступных библиотек, бесплатно осуществляющих основные виды библиотечного обслуживания;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гарантированным финансированием государственных и муниципальных библиотек области;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lastRenderedPageBreak/>
        <w:t>- многообразием видов библиотек, государственным и муниципальным протекционизмом в создании юридическими и физическими лицами библиотек, независимо от организационно-правовых форм и форм собственности, специализации и масштабов деятельности;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- путем предоставления доступа к федеральной государственной информационной системе "Национальная электронная библиотека" в соответствии со </w:t>
      </w:r>
      <w:hyperlink r:id="rId65">
        <w:r w:rsidRPr="00D07D62">
          <w:rPr>
            <w:color w:val="0000FF"/>
          </w:rPr>
          <w:t>статьей 18.1</w:t>
        </w:r>
      </w:hyperlink>
      <w:r w:rsidRPr="00D07D62">
        <w:t xml:space="preserve"> Федерального закона "О библиотечном деле".</w:t>
      </w:r>
    </w:p>
    <w:p w:rsidR="00A12A0C" w:rsidRPr="00D07D62" w:rsidRDefault="00A12A0C">
      <w:pPr>
        <w:pStyle w:val="ConsPlusNormal"/>
        <w:jc w:val="both"/>
      </w:pPr>
      <w:r w:rsidRPr="00D07D62">
        <w:t xml:space="preserve">(абзац введен </w:t>
      </w:r>
      <w:hyperlink r:id="rId66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22.09.2017 N 105-ОЗ)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 и религиозных и других организаций.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Любое юридическое или физическое лицо имеет право на создание библиотеки на территории Томской области в соответствии с действующим законодательством.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5. Граждане имеют право принимать участие в деятельности попечительских советов,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6. Граждане имеют право получать информацию о деятельности государственных и муниципальных библиотек по формированию и использованию библиотечных фондов.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7. Граждане, учреждения и организации имеют право обжаловать в судебном порядке неправомерные действия, решения органов власти по ликвидации или реорганизации библиотек.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6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8. Права пользователей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Все пользователи имеют право доступа в библиотеки и право свободного выбора библиотек в соответствии со своими потребностями и интересами.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2. </w:t>
      </w:r>
      <w:proofErr w:type="gramStart"/>
      <w:r w:rsidRPr="00D07D62"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 w:rsidRPr="00D07D62">
        <w:t xml:space="preserve"> достояния народов Российской Федерации.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Законов Томской области от 19.07.2016 </w:t>
      </w:r>
      <w:hyperlink r:id="rId68">
        <w:r w:rsidRPr="00D07D62">
          <w:rPr>
            <w:color w:val="0000FF"/>
          </w:rPr>
          <w:t>N 80-ОЗ</w:t>
        </w:r>
      </w:hyperlink>
      <w:r w:rsidRPr="00D07D62">
        <w:t xml:space="preserve">, от 14.11.2019 </w:t>
      </w:r>
      <w:hyperlink r:id="rId69">
        <w:r w:rsidRPr="00D07D62">
          <w:rPr>
            <w:color w:val="0000FF"/>
          </w:rPr>
          <w:t>N 117-ОЗ</w:t>
        </w:r>
      </w:hyperlink>
      <w:r w:rsidRPr="00D07D62">
        <w:t>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Пользователь библиотеки имеет право бесплатно получать в любой библиотеке информацию о наличии в библиотечном фонде конкретного документа.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В общедоступных библиотеках граждане имеют право: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а) стать пользователями библиотеки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7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б)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в) бесплатно получать консультативную помощь в поиске и выборе источников информации;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г) бесплатно получать во временное пользование любой документ из библиотечных фондов в соответствии с правилами пользования библиотекой;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 xml:space="preserve">д) получать документы или их копии по межбиблиотечному абонементу в установленном </w:t>
      </w:r>
      <w:r w:rsidRPr="00D07D62">
        <w:lastRenderedPageBreak/>
        <w:t>порядке;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е) пользоваться другими видами услуг, в том числе платными, перечень которых определяется правилами пользования библиотекой;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ж) пользователь библиотеки может обжаловать в суде действия должностного лица библиотеки, ущемляющего его права.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9. Права особых групп пользователей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Пользователи детского и юношеского возраста имеют право на библиотечное обслуживание в общедоступных библиотеках, специализированных государственных и муниципальных детских и юношеских библиотеках, а также в библиотеках образовательных организаций в соответствии с их уставами и правилами пользования.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7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19.07.2016 N 80-ОЗ)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2. Пользователи библиотек, которые не могут посещать библиотеку по месту жительства в силу преклонного возраста и (или) физических недостатков, имеют право получать документы из общедоступных библиотек через заочные и </w:t>
      </w:r>
      <w:proofErr w:type="spellStart"/>
      <w:r w:rsidRPr="00D07D62">
        <w:t>внестационарные</w:t>
      </w:r>
      <w:proofErr w:type="spellEnd"/>
      <w:r w:rsidRPr="00D07D62">
        <w:t xml:space="preserve"> формы обслуживания, обеспечиваемые финансированием за счет средств соответствующих бюджетов и средств федеральных программ в соответствии с законодательством Российской Федерации.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72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3 в ред. </w:t>
      </w:r>
      <w:hyperlink r:id="rId7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19.07.2016 N 80-ОЗ)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Национальные меньшинства имеют право получать документы на родном языке через систему государственных библиотек.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10. Ответственность пользователей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Каждый пользователь обязан соблюдать установленные правила библиотечного обслуживания и библиотечной деятельности, которые утверждаются библиотекой.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Пользователи, нарушившие эти правила, могут быть лишены права пользования библиотекой. В случае нанесения библиотеке материального ущерба они компенсируют его в размере, установленном Правилами пользования библиотекой, а также несут административную, гражданско-правовую или уголовную ответственность в соответствии с законодательством РФ.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IV. ПРАВА И ОБЯЗАННОСТИ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11. Статус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Государственные и муниципальные библиотеки, централизованные системы, получают статус юридического лица с момента регистрации в порядке, установленном действующим законодательством.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74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11.08.2005 N 132-ОЗ)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Государственные и муниципальные библиотеки, централизованные системы имеют в оперативном управлении обособленное имущество, учитываемое на самостоятельном балансе, отвечают по своим обязательствам, могут от своего имени приобретать и осуществлять имущественные и неимущественные права, быть истцами и ответчиками в суде.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75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11.08.2005 N 132-ОЗ)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lastRenderedPageBreak/>
        <w:t xml:space="preserve">Абзац исключен. - </w:t>
      </w:r>
      <w:hyperlink r:id="rId76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08.04.2004 N 43-ОЗ.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Наименование библиотек и других организаций в сфере библиотечного дела в предусмотренных законом случаях должно содержать указания на характер деятельности юридического лица.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Библиотеки, являющиеся структурными подразделениями тех или иных предприятий или учреждений, могут получить статус юридического лица по решению учредителя.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12. Обязанности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1. В своей деятельности библиотеки обеспечивают реализацию прав граждан, установленных Федеральным </w:t>
      </w:r>
      <w:hyperlink r:id="rId77">
        <w:r w:rsidRPr="00D07D62">
          <w:rPr>
            <w:color w:val="0000FF"/>
          </w:rPr>
          <w:t>законом</w:t>
        </w:r>
      </w:hyperlink>
      <w:r w:rsidRPr="00D07D62">
        <w:t xml:space="preserve"> "О библиотечном деле" и законодательными актами Томской области. Библиотеки обслуживают пользователей библиотек в соответствии со своими уставами, правилами пользования и действующим законодательством.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Не допускается государственная или иная цензура, ограничивающая право пользователей на свободный доступ к информации и библиотечным фондам, а также использование сведений о пользователях библиотек, их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многообразие, соблюдать нейтралитет в отношении партий, общественных движений и религиозных конфессий.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3 в ред. </w:t>
      </w:r>
      <w:hyperlink r:id="rId7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Библиотеки (независимо от их организационно-правовых форм и форм собственности), имеющие в своих фондах краеведческие документы, несут ответственность за их своевременный учет, сохранность и отражение в сводном краеведческом каталоге.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5. Библиотеки имеют право участвовать в выполнении государственных и местных программ библиотечного дела.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7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6.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7. Государственные и муниципальные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8. Библиотеки обеспечивают учет, комплектование, хранение и использование документов, входящих в состав библиотечных фондов, в соответствии с действующим законодательством. Рукописные документы, входящие в библиотечные фонды, являются составной частью Архивного фонда Российской Федерации.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8 введена </w:t>
      </w:r>
      <w:hyperlink r:id="rId80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13. Права библиотек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8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Библиотеки имеют право: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lastRenderedPageBreak/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утверждать по согласованию с учредителем Правила пользования библиотеками;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осуществлять хозяйственную деятельность в целях расширения перечня предоставляемых пользователю услуг и социально-творческого развития библиотек при условии, что это не наносит ущерба их основной деятельности;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определять условия использования библиотечных фондов на основе договоров с юридическими и физическими лицами;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образовывать в порядке, установленном действующим законодательством, и входить на добровольной основе в библиотечные объединения, системы и иные формы сообществ;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участвовать на конкурсной или иной основе в реализации федеральных и региональных программ развития библиотечного дела, развития культуры и т.п.;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программ. Библиотеки имеют право в установленном порядке осуществлять международное сотрудничество в сфере библиотечного дела;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самостоятельно определять источники комплектования своих фондов;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изымать и использовать документы из своих фондов в соответствии с порядком исключения документов, согласованным с учредителем библиотеки в соответствии с действующими нормативными правовыми актами. При этом библиотеки, независимо от их организационно-правовых форм и форм собственности, не имеют права списывать и реализовывать документы, отнесенные к книжным памятникам;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совершать иные действия, не противоречащие действующему законодательству.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Библиотеки имеют преимущественное право на приобретение документов, выпускаемых по федеральным и региональным государственным программам книгоиздания, и первоочередное приобретение документов ликвидируемых библиотек.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Библиотеки имеют преимущественное право на арендуемые помещения в соответствии с действующим законодательством.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V. БИБЛИОТЕЧНЫЕ ФОНДЫ. ОБЯЗАТЕЛЬНЫЙ ЭКЗЕМПЛЯР</w:t>
      </w:r>
    </w:p>
    <w:p w:rsidR="00A12A0C" w:rsidRPr="00D07D62" w:rsidRDefault="00A12A0C">
      <w:pPr>
        <w:pStyle w:val="ConsPlusNormal"/>
        <w:jc w:val="center"/>
      </w:pPr>
      <w:r w:rsidRPr="00D07D62">
        <w:t xml:space="preserve">(в ред. </w:t>
      </w:r>
      <w:hyperlink r:id="rId82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14. Комплектование библиотечных фондов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lastRenderedPageBreak/>
        <w:t>1. Комплектование библиотечных фондов осуществляется в соответствии с типами и видами библиотек, их целями и задачами.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Библиотеки свободны в выборе источников приобретения документов, исключая обязательный экземпляр.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8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Комплектование библиотечных фондов осуществляется: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- на основе получения обязательных экземпляров в порядке, установленном Федеральным </w:t>
      </w:r>
      <w:hyperlink r:id="rId84">
        <w:r w:rsidRPr="00D07D62">
          <w:rPr>
            <w:color w:val="0000FF"/>
          </w:rPr>
          <w:t>законом</w:t>
        </w:r>
      </w:hyperlink>
      <w:r w:rsidRPr="00D07D62">
        <w:t xml:space="preserve"> "Об обязательном экземпляре документов" и настоящим Законом;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путем покупки документов за наличный и безналичный расчет;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в форме книгообмена;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на основе договорной деятельности с предприятиями и организациями;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путем безвозмездной передачи и дарения;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иными способами, не противоречащими законодательству.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Государственные, муниципальные библиотеки, а также библиотеки учебных заведений всех типов имеют преимущественное право на приобретение документов в библиотечные фонды. Это право реализуется путем обеспечения органами государственной власти и местного самоуправления льготного налогообложения для местных издательств, полиграфических, книготорговых и посреднических предприятий, осуществляющих снабжение библиотек документами.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15. Книжные памятники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85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13.08.2021 N 71-ОЗ)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Государственный учет книжных памятников осуществляется в порядке, установленном федеральным законодательством.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16. Обязательный экземпляр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86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Формирование системы обязательного экземпляра производится в целях наиболее полного комплектования и постоянного хранения библиотечно-информационного фонда Томской области как части культурного достояния народов Российской Федерации.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В состав обязательного экземпляра входят следующие виды документов: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печатные издания (текстовые, нотные, картографические, </w:t>
      </w:r>
      <w:proofErr w:type="spellStart"/>
      <w:r w:rsidRPr="00D07D62">
        <w:t>изоиздания</w:t>
      </w:r>
      <w:proofErr w:type="spellEnd"/>
      <w:r w:rsidRPr="00D07D62">
        <w:t xml:space="preserve">) - издания, прошедшие редакционно-издательскую обработку, </w:t>
      </w:r>
      <w:proofErr w:type="spellStart"/>
      <w:r w:rsidRPr="00D07D62">
        <w:t>полиграфически</w:t>
      </w:r>
      <w:proofErr w:type="spellEnd"/>
      <w:r w:rsidRPr="00D07D62">
        <w:t xml:space="preserve"> самостоятельно оформленные, имеющие выходные сведения;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D07D62">
        <w:t>крупношрифтовые</w:t>
      </w:r>
      <w:proofErr w:type="spellEnd"/>
      <w:r w:rsidRPr="00D07D62"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D07D62">
        <w:t>брайлевского</w:t>
      </w:r>
      <w:proofErr w:type="spellEnd"/>
      <w:r w:rsidRPr="00D07D62">
        <w:t xml:space="preserve"> дисплея и синтезатора речи);</w:t>
      </w:r>
      <w:proofErr w:type="gramEnd"/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аудиовизуальная продукция - кино-, видео-, фон</w:t>
      </w:r>
      <w:proofErr w:type="gramStart"/>
      <w:r w:rsidRPr="00D07D62">
        <w:t>о-</w:t>
      </w:r>
      <w:proofErr w:type="gramEnd"/>
      <w:r w:rsidRPr="00D07D62">
        <w:t xml:space="preserve">, </w:t>
      </w:r>
      <w:proofErr w:type="spellStart"/>
      <w:r w:rsidRPr="00D07D62">
        <w:t>фотопродукция</w:t>
      </w:r>
      <w:proofErr w:type="spellEnd"/>
      <w:r w:rsidRPr="00D07D62">
        <w:t xml:space="preserve"> и ее комбинации, созданные и воспроизведенные на любых видах носителей;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электронные издания - документы, в которых информация представлена в электронно-</w:t>
      </w:r>
      <w:r w:rsidRPr="00D07D62">
        <w:lastRenderedPageBreak/>
        <w:t>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17. Производители документов в Томской области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В Томской области выделяются следующие производители документов, независимо от организационно-правовых форм и форм собственности, обязанные доставлять обязательный экземпляр в библиотеки бесплатно: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8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09.12.2010 N 299-ОЗ)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>- издательства, полиграфические предприятия, редакции средств массовой информации (газет, журналов, теле-, радиокомпаний), органы государственной власти и органы местного самоуправления, научно-исследовательские, проектные и конструкторские учреждения, издающие образовательные организации;</w:t>
      </w:r>
      <w:proofErr w:type="gramEnd"/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8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19.07.2016 N 80-ОЗ)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иные организации, а также физические лица, осуществляющие предпринимательскую деятельность без образования юридического лица, осуществляющие подготовку, публикацию (выпуск) и рассылку (передачу, доставку) различных видов документов.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8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 xml:space="preserve">Статья 18. Утратила силу. - </w:t>
      </w:r>
      <w:hyperlink r:id="rId90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11.11.2022 N 115-ОЗ.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19. Обязанности библиотек, получающих обязательный экземпляр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9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Библиотеки, на которые настоящим Законом возложено комплектование экземпляра, обеспечивают его регистрацию, учет, сохранность и использование.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92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Областная библиотека в десятидневный срок информирует центральные библиотеки области о поступившем экземпляре.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9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осуществляется в соответствии с гражданским законодательством.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2 в ред. </w:t>
      </w:r>
      <w:hyperlink r:id="rId94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Сведения о недоставке, несвоевременной и неполной доставке обязательного экземпляра представляются в исполнительный орган Томской области в сфере культуры.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3 в ред. </w:t>
      </w:r>
      <w:hyperlink r:id="rId95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20. Стандарты и нормы библиотечного дела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На территории Томской области действуют государственные стандарты и нормы библиотечного дела, обязательные для исполнения всеми библиотеками и предприятиями библиотечного дела, независимо от форм собственности и порядка их учреждения.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 исключен. - </w:t>
      </w:r>
      <w:hyperlink r:id="rId96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08.04.2004 N 43-ОЗ.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21. Страховые фонды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В целях сохранности и долговременного использования в Томской области создаются страховые фонды на некнижных носителях информации.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Переносу на некнижные носители информации в обязательном порядке подлежат: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местные периодические издания со дня их основания;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ценные и редкие издания, относящиеся к книжным памятникам.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9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Координация деятельности библиотек по созданию страховых фондов осуществляется центральной библиотекой области.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Создание страховых фондов осуществляется на средства, выделяемые из областного бюджета.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9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VI. КОМПЕТЕНЦИЯ ОРГАНОВ ГОСУДАРСТВЕННОЙ ВЛАСТИ</w:t>
      </w:r>
    </w:p>
    <w:p w:rsidR="00A12A0C" w:rsidRPr="00D07D62" w:rsidRDefault="00A12A0C">
      <w:pPr>
        <w:pStyle w:val="ConsPlusTitle"/>
        <w:jc w:val="center"/>
      </w:pPr>
      <w:r w:rsidRPr="00D07D62">
        <w:t>И МЕСТНОГО САМОУПРАВЛЕНИЯ В ОБЛАСТИ БИБЛИОТЕЧНОГО ДЕЛА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22. Принципы в области библиотечного дела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9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Принципами в области библиотечного дела в Томской области являются: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0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обеспечение прав граждан на свободный доступ к информации и на пользование библиотечными фондами на территории области;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максимальное и качественное удовлетворение духовных и интеллектуальных потребностей населения области;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обеспечение государственных гарантий реализации государственной политики в области библиотечного дела;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поддержка со стороны органов государственной власти и местного самоуправления развития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единство библиотечного и информационного пространства на территории области;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обеспечение устойчивого экономического развития библиотечного дела области;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добровольность вхождения библиотек в профессиональные и иные объединения;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- договорные отношения во взаимодействии библиотек, учреждений, организаций, граждан.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23. Полномочия Законодательной Думы Томской области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0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08.04.2011 N 32-ОЗ)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102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К полномочиям Законодательной Думы Томской области относятся: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0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08.04.2011 N 32-ОЗ)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принятие нормативных правовых актов, регулирующих библиотечную деятельность на территории Томской области;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абзац утратил силу. - </w:t>
      </w:r>
      <w:hyperlink r:id="rId104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19.07.2016 N 80-ОЗ;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финансовая поддержка государственных гарантий прав граждан на библиотечно-информационное обслуживание;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05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19.07.2016 N 80-ОЗ)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установление в соответствии с законодательством Российской Федерации и Томской области </w:t>
      </w:r>
      <w:r w:rsidRPr="00D07D62">
        <w:lastRenderedPageBreak/>
        <w:t>льгот по налогам и другим платежам в областной бюджет в части освобождения библиотек от налогообложения, в том числе на доходы от производственной или хозяйственной деятельности, реинвестируемые на их уставную деятельность; введения налоговых льгот для организаций и физических лиц, обеспечивающих деятельность библиотек и направляющих средства на развитие библиотек и библиотечного дела;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осуществление иных полномочий в соответствии с действующим законодательством.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24. Полномочия исполнительных органов Томской области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06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(в ред. </w:t>
      </w:r>
      <w:hyperlink r:id="rId10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04.09.2009 N 168-ОЗ)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К полномочиям исполнительных органов Томской области относятся: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0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реализация государственной политики в области библиотечного дела;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разработка, утверждение и реализация областных программ развития библиотечного дела;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>содействие координации и взаимодействию библиотек всех видов и форм собственности;</w:t>
      </w:r>
    </w:p>
    <w:p w:rsidR="00A12A0C" w:rsidRPr="00D07D62" w:rsidRDefault="00A12A0C" w:rsidP="003C4802">
      <w:pPr>
        <w:pStyle w:val="ConsPlusNormal"/>
        <w:ind w:firstLine="540"/>
        <w:jc w:val="both"/>
      </w:pPr>
      <w:r w:rsidRPr="00D07D62">
        <w:t xml:space="preserve">абзац утратил силу. - </w:t>
      </w:r>
      <w:hyperlink r:id="rId109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19.07.2016 N 80-ОЗ;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>контроль за</w:t>
      </w:r>
      <w:proofErr w:type="gramEnd"/>
      <w:r w:rsidRPr="00D07D62">
        <w:t xml:space="preserve"> исполнением настоящего Закона, нормативных правовых актов исполнительных органов Томской области, государственных стандартов и норм библиотечной деятельности, финансовой дисциплины в областных государственных библиотеках;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1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>контроль за</w:t>
      </w:r>
      <w:proofErr w:type="gramEnd"/>
      <w:r w:rsidRPr="00D07D62">
        <w:t xml:space="preserve"> представлением библиотекам обязательного экземпляра;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1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создание и финансирование областных государственных библиотек, управление указанными библиотеками;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утверждение стандартов и норм в области библиотечного дела на территории Томской области, не противоречащих государственным стандартам и нормам;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содействие организации и финансированию научно-исследовательской деятельности в области библиотечного дела и методического обеспечения;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proofErr w:type="gramStart"/>
      <w:r w:rsidRPr="00D07D62">
        <w:t>контроль за</w:t>
      </w:r>
      <w:proofErr w:type="gramEnd"/>
      <w:r w:rsidRPr="00D07D62">
        <w:t xml:space="preserve"> исполнением областных программ развития библиотечного дела на территории области;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обеспечение регистрации и контроля (совместно с федеральными органами власти) за соблюдением режима хранения и использования библиотечных фондов, отнесенных к книжным памятникам;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определение государственного заказа на подготовку и переподготовку библиотечных кадров Томской области;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создание материально-технических условий для эффективной деятельности библиотек и других библиотечных учреждений;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осуществление государственного протекционизма в библиотечном обслуживании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обеспечение инвалидам условий доступности к объектам государственных библиотек Томской области и оказываемым в них услугам в соответствии с действующим законодательством;</w:t>
      </w:r>
    </w:p>
    <w:p w:rsidR="00A12A0C" w:rsidRPr="00D07D62" w:rsidRDefault="00A12A0C">
      <w:pPr>
        <w:pStyle w:val="ConsPlusNormal"/>
        <w:jc w:val="both"/>
      </w:pPr>
      <w:r w:rsidRPr="00D07D62">
        <w:lastRenderedPageBreak/>
        <w:t xml:space="preserve">(абзац введен </w:t>
      </w:r>
      <w:hyperlink r:id="rId112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19.07.2016 N 80-ОЗ)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осуществление иных полномочий в соответствии с действующим законодательством.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 xml:space="preserve">Статья 25. Утратила силу. - </w:t>
      </w:r>
      <w:hyperlink r:id="rId113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05.06.2008 N 105-ОЗ.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VII. УПРАВЛЕНИЕ И ЭКОНОМИЧЕСКОЕ РЕГУЛИРОВАНИЕ</w:t>
      </w:r>
    </w:p>
    <w:p w:rsidR="00A12A0C" w:rsidRPr="00D07D62" w:rsidRDefault="00A12A0C">
      <w:pPr>
        <w:pStyle w:val="ConsPlusTitle"/>
        <w:jc w:val="center"/>
      </w:pPr>
      <w:r w:rsidRPr="00D07D62">
        <w:t>В ОБЛАСТИ БИБЛИОТЕЧНОГО ДЕЛА В ТОМСКОЙ ОБЛАСТИ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26. Порядок создания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На территории Томской области создаются и действуют библиотеки различных форм собственности в порядке, установленном действующим законодательством Российской Федерации, настоящим Законом и иными нормативными правовыми актами Томской области.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Учредителями библиотек могут быть собственники имущества либо уполномоченные ими органы и лица. По решению учредителя имущество может быть передано библиотеке в оперативное управление или хозяйственное ведение, либо в собственность. В библиотеках, находящихся на бюджетном финансировании, библиотечный фонд может находиться только в оперативном управлении.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14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Учредитель библиотеки утверждает ее устав, принимает на себя обязательства по финансированию, обеспечивает ресурсы, необходимые для осуществления ее уставной деятельности. В уставе библиотеки должны быть закреплены ее юридический статус, источники постоянного финансирования, основные задачи деятельности, условия доступности, порядок имущественных взаимоотношений библиотеки и учредителя, порядок управления библиотекой.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5. Имущественные и финансовые взаимоотношения учредителя и библиотеки регулируются действующим законодательством.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15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6. Органы государственной власти и местного самоуправления не допускают действий, препятствующих созданию библиотек.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27. Реорганизация и ликвидация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1 в ред. </w:t>
      </w:r>
      <w:hyperlink r:id="rId116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1.1 введена </w:t>
      </w:r>
      <w:hyperlink r:id="rId117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05.10.2015 N 140-ОЗ)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2. Органы государственной власти и местного самоуправления не допускают действий, ухудшающих деятельность библиотек в связи с укрупнением, слиянием библиотек по мотивам рационализации управления без экспертного заключения Центральной государственной Томской областной универсальной научной библиотеки имени </w:t>
      </w:r>
      <w:proofErr w:type="spellStart"/>
      <w:r w:rsidRPr="00D07D62">
        <w:t>А.С.Пушкина</w:t>
      </w:r>
      <w:proofErr w:type="spellEnd"/>
      <w:r w:rsidRPr="00D07D62">
        <w:t>.</w:t>
      </w:r>
    </w:p>
    <w:p w:rsidR="00A12A0C" w:rsidRPr="00D07D62" w:rsidRDefault="00A12A0C">
      <w:pPr>
        <w:pStyle w:val="ConsPlusNormal"/>
        <w:jc w:val="both"/>
      </w:pPr>
      <w:r w:rsidRPr="00D07D62">
        <w:lastRenderedPageBreak/>
        <w:t xml:space="preserve">(в ред. </w:t>
      </w:r>
      <w:hyperlink r:id="rId11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28. Имущество библиотеки, финансовое обеспечение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1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Государственные и муниципальные библиотеки имеют право на льготы по арендной плате за пользование производственными помещениями.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Законов Томской области от 08.04.2004 </w:t>
      </w:r>
      <w:hyperlink r:id="rId120">
        <w:r w:rsidRPr="00D07D62">
          <w:rPr>
            <w:color w:val="0000FF"/>
          </w:rPr>
          <w:t>N 43-ОЗ</w:t>
        </w:r>
      </w:hyperlink>
      <w:r w:rsidRPr="00D07D62">
        <w:t xml:space="preserve">, от 11.08.2005 </w:t>
      </w:r>
      <w:hyperlink r:id="rId121">
        <w:r w:rsidRPr="00D07D62">
          <w:rPr>
            <w:color w:val="0000FF"/>
          </w:rPr>
          <w:t>N 132-ОЗ</w:t>
        </w:r>
      </w:hyperlink>
      <w:r w:rsidRPr="00D07D62">
        <w:t>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3. Исключена. - </w:t>
      </w:r>
      <w:hyperlink r:id="rId122">
        <w:r w:rsidRPr="00D07D62">
          <w:rPr>
            <w:color w:val="0000FF"/>
          </w:rPr>
          <w:t>Закон</w:t>
        </w:r>
      </w:hyperlink>
      <w:r w:rsidRPr="00D07D62">
        <w:t xml:space="preserve"> Томской области от 11.08.2005 N 132-ОЗ.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Получение дополнительных (внебюджетных) средств за счет разрешенной хозяйственной деятельности, фондов развития библиотек, а также за счет спонсорских и иных средств не уменьшает бюджетное финансирование библиотек.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5. Финансовое обеспечение деятельности государственных и муниципальных библиотек осуществляется за счет средств </w:t>
      </w:r>
      <w:proofErr w:type="gramStart"/>
      <w:r w:rsidRPr="00D07D62">
        <w:t>областного</w:t>
      </w:r>
      <w:proofErr w:type="gramEnd"/>
      <w:r w:rsidRPr="00D07D62">
        <w:t xml:space="preserve"> и местных бюджетов соответственно и иных источников в соответствии с действующим законодательством.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5 в ред. </w:t>
      </w:r>
      <w:hyperlink r:id="rId12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06.03.2017 N 7-ОЗ)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29. Налоговые и иные льготы в сфере библиотечного дела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Органы местного самоуправления могут устанавливать льготное налогообложение по местным налогам для предприятий, учреждений и организаций, вкладывающих средства в развитие библиотечного дела.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Доходы от занятия деятельностью, приносящей доход, доходы от платных услуг, прибыль от занятия самостоятельной хозяйственной деятельностью, полученные библиотеками, расположенными на территории Томской области, облагаются налогом на прибыль организаций в части, зачисляемой в областной бюджет, в размере 13,5 процента.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2 в ред. </w:t>
      </w:r>
      <w:hyperlink r:id="rId124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06.03.2017 N 7-ОЗ)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30. Инвестиционная политика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В Томской области обеспечивается приоритетное выделение государственных капитальных вложений в укрепление и развитие материально-технической базы библиотечного дела.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Не допускается проектирование и строительство населенных пунктов и жилых массивов без обеспечения их библиотеками с учетом установленных нормативов, градостроительных норм и потребностей населения.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Земельные участки под строительство новых библиотек выделяются на приоритетной основе.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31. Фонды развития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 xml:space="preserve">1.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D07D62">
        <w:t>другие</w:t>
      </w:r>
      <w:proofErr w:type="gramEnd"/>
      <w:r w:rsidRPr="00D07D62">
        <w:t xml:space="preserve"> не запрещенные законом поступления.</w:t>
      </w:r>
    </w:p>
    <w:p w:rsidR="00A12A0C" w:rsidRPr="00D07D62" w:rsidRDefault="00A12A0C">
      <w:pPr>
        <w:pStyle w:val="ConsPlusNormal"/>
        <w:jc w:val="both"/>
      </w:pPr>
      <w:r w:rsidRPr="00D07D62">
        <w:lastRenderedPageBreak/>
        <w:t xml:space="preserve">(в ред. Законов Томской области от 11.08.2005 </w:t>
      </w:r>
      <w:hyperlink r:id="rId125">
        <w:r w:rsidRPr="00D07D62">
          <w:rPr>
            <w:color w:val="0000FF"/>
          </w:rPr>
          <w:t>N 132-ОЗ</w:t>
        </w:r>
      </w:hyperlink>
      <w:r w:rsidRPr="00D07D62">
        <w:t xml:space="preserve">, от 06.03.2017 </w:t>
      </w:r>
      <w:hyperlink r:id="rId126">
        <w:r w:rsidRPr="00D07D62">
          <w:rPr>
            <w:color w:val="0000FF"/>
          </w:rPr>
          <w:t>N 7-ОЗ</w:t>
        </w:r>
      </w:hyperlink>
      <w:r w:rsidRPr="00D07D62">
        <w:t>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утверждаемых их учредителями. Средства фондов развития библиотек могут использоваться в целях стимулирования деятельности любых библиотек, независимо от их форм собственности.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VIII. СОЦИАЛЬНЫЕ ГАРАНТИИ РАБОТНИКАМ</w:t>
      </w:r>
    </w:p>
    <w:p w:rsidR="00A12A0C" w:rsidRPr="00D07D62" w:rsidRDefault="00A12A0C">
      <w:pPr>
        <w:pStyle w:val="ConsPlusTitle"/>
        <w:jc w:val="center"/>
      </w:pPr>
      <w:r w:rsidRPr="00D07D62">
        <w:t>ГОСУДАРСТВЕННЫХ И МУНИЦИПАЛЬНЫХ БИБЛИОТЕК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32. Права и обязанности библиотечных работников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2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Права и обязанности работников библиотек регулируются трудовым договором в соответствии с действующим законодательством.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В целях защиты социальных и профессиональных прав и интересов, содействия развитию библиотечного дела работники библиотек имеют право созывать съезды библиотечных работников, объединяться в профессиональные организации.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Работники библиотек, независимо от формы собственности и порядка их учреждения, пользуются равными правами в сфере трудовых отношений, в области социального страхования и обеспечения.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33. Оплата труда и льготы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1. Заработная плата работнику библиотеки выплачивается за выполнение им функциональных обязанностей и работ, предусмотренных трудовым договором. Выполнение работником других обязанностей и работ оплачивается по дополнительному соглашению, кроме случаев, предусмотренных законодательством.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28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2. Библиотеки в пределах имеющихся средств на оплату труда самостоятельно устанавливают для своих работников систему оплаты труда, размеры доплат и надбавок, премий и других выплат стимулирующего характера в соответствии с действующим законодательством Российской Федерации.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2 в ред. </w:t>
      </w:r>
      <w:hyperlink r:id="rId129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08.04.2004 N 43-ОЗ)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3. Работники библиотек, расположенных в рабочих поселках, сельской местности, имеют те же льготы, которые устанавливаются работникам других отраслей хозяйства. На библиотечных работников сельских библиотек распространяются льготы, предусмотренные для специалистов сельской местности.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3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11.08.2005 N 132-ОЗ)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4. Органы местного самоуправления, предприятия и организации, общественные объединения могут за счет собственных ресурсов устанавливать библиотечным работникам дополнительные льготы.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5. За работниками библиотек сельской местности, у которых библиотека является основным местом работы, работающими не менее чем на 0,5 ставки, сохраняются все льготы, предусмотренные для специалистов сельской местности.</w:t>
      </w:r>
    </w:p>
    <w:p w:rsidR="00A12A0C" w:rsidRPr="00D07D62" w:rsidRDefault="00A12A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A12A0C" w:rsidRPr="00D07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0C" w:rsidRPr="00D07D62" w:rsidRDefault="00A12A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0C" w:rsidRPr="00D07D62" w:rsidRDefault="00A12A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0C" w:rsidRPr="00D07D62" w:rsidRDefault="00A12A0C">
            <w:pPr>
              <w:pStyle w:val="ConsPlusNormal"/>
              <w:jc w:val="both"/>
            </w:pPr>
            <w:proofErr w:type="gramStart"/>
            <w:r w:rsidRPr="00D07D62">
              <w:rPr>
                <w:color w:val="392C69"/>
              </w:rPr>
              <w:t xml:space="preserve">Работникам, у которых размеры надбавок, предусмотренные частью 6 статьи 33, становятся ниже </w:t>
            </w:r>
            <w:r w:rsidRPr="00D07D62">
              <w:rPr>
                <w:color w:val="392C69"/>
              </w:rPr>
              <w:lastRenderedPageBreak/>
              <w:t xml:space="preserve">размеров надбавок, </w:t>
            </w:r>
            <w:proofErr w:type="spellStart"/>
            <w:r w:rsidRPr="00D07D62">
              <w:rPr>
                <w:color w:val="392C69"/>
              </w:rPr>
              <w:t>предоставлявшихся</w:t>
            </w:r>
            <w:proofErr w:type="spellEnd"/>
            <w:r w:rsidRPr="00D07D62">
              <w:rPr>
                <w:color w:val="392C69"/>
              </w:rPr>
              <w:t xml:space="preserve"> до применения иной системы оплаты труда, отличной от установленной на основе Единой тарифной сетки, устанавливается доплата, исчисляемая как разница между размером надбавки, установленной на основе Единой тарифной сетки, и размером надбавки, установленной в соответствии с настоящим Законом (</w:t>
            </w:r>
            <w:hyperlink r:id="rId131">
              <w:r w:rsidRPr="00D07D62">
                <w:rPr>
                  <w:color w:val="0000FF"/>
                </w:rPr>
                <w:t>статья 4</w:t>
              </w:r>
            </w:hyperlink>
            <w:r w:rsidRPr="00D07D62">
              <w:rPr>
                <w:color w:val="392C69"/>
              </w:rPr>
              <w:t xml:space="preserve"> Закона Томской области от 24.11.2009 N</w:t>
            </w:r>
            <w:proofErr w:type="gramEnd"/>
            <w:r w:rsidRPr="00D07D62">
              <w:rPr>
                <w:color w:val="392C69"/>
              </w:rPr>
              <w:t xml:space="preserve"> </w:t>
            </w:r>
            <w:proofErr w:type="gramStart"/>
            <w:r w:rsidRPr="00D07D62">
              <w:rPr>
                <w:color w:val="392C69"/>
              </w:rPr>
              <w:t>253-ОЗ).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0C" w:rsidRPr="00D07D62" w:rsidRDefault="00A12A0C">
            <w:pPr>
              <w:pStyle w:val="ConsPlusNormal"/>
            </w:pPr>
          </w:p>
        </w:tc>
      </w:tr>
    </w:tbl>
    <w:p w:rsidR="00A12A0C" w:rsidRPr="00D07D62" w:rsidRDefault="00A12A0C">
      <w:pPr>
        <w:pStyle w:val="ConsPlusNormal"/>
        <w:spacing w:before="280"/>
        <w:ind w:firstLine="540"/>
        <w:jc w:val="both"/>
      </w:pPr>
      <w:bookmarkStart w:id="0" w:name="P428"/>
      <w:bookmarkEnd w:id="0"/>
      <w:r w:rsidRPr="00D07D62">
        <w:lastRenderedPageBreak/>
        <w:t>6. Библиотечным работникам устанавливается надбавка за суммированный стаж работы в библиотеке в размере: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от 5 до 10 лет включительно - 695 рублей;</w:t>
      </w:r>
    </w:p>
    <w:p w:rsidR="00A12A0C" w:rsidRPr="00D07D62" w:rsidRDefault="00A12A0C" w:rsidP="00A12A0C">
      <w:pPr>
        <w:pStyle w:val="ConsPlusNormal"/>
        <w:ind w:firstLine="540"/>
        <w:jc w:val="both"/>
      </w:pPr>
      <w:r w:rsidRPr="00D07D62">
        <w:t>свыше 10 лет до 15 лет включительно - 940 рублей;</w:t>
      </w:r>
    </w:p>
    <w:p w:rsidR="00A12A0C" w:rsidRPr="00D07D62" w:rsidRDefault="00A12A0C" w:rsidP="00A12A0C">
      <w:pPr>
        <w:pStyle w:val="ConsPlusNormal"/>
        <w:ind w:firstLine="540"/>
        <w:jc w:val="both"/>
      </w:pPr>
      <w:r w:rsidRPr="00D07D62">
        <w:t>свыше 15 лет до 20 лет включительно - 1080 рублей;</w:t>
      </w:r>
    </w:p>
    <w:p w:rsidR="00A12A0C" w:rsidRPr="00D07D62" w:rsidRDefault="00A12A0C" w:rsidP="00A12A0C">
      <w:pPr>
        <w:pStyle w:val="ConsPlusNormal"/>
        <w:ind w:firstLine="540"/>
        <w:jc w:val="both"/>
      </w:pPr>
      <w:r w:rsidRPr="00D07D62">
        <w:t>свыше 20 лет до 25 лет включительно - 1355 рублей;</w:t>
      </w:r>
    </w:p>
    <w:p w:rsidR="00A12A0C" w:rsidRPr="00D07D62" w:rsidRDefault="00A12A0C" w:rsidP="00A12A0C">
      <w:pPr>
        <w:pStyle w:val="ConsPlusNormal"/>
        <w:ind w:firstLine="540"/>
        <w:jc w:val="both"/>
      </w:pPr>
      <w:r w:rsidRPr="00D07D62">
        <w:t>свыше 25 лет - 1560 рублей.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Порядок установления библиотечным работникам областных государственных библиотек надбавки за суммированный стаж работы в библиотеке, периоды, включаемые в суммированный стаж работы в библиотеке, перечень должностей библиотечных работников, замещение которых является условием для установления надбавки за суммированный стаж работы в библиотеке, определяются Администрацией Томской области.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(абзац введен </w:t>
      </w:r>
      <w:hyperlink r:id="rId132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09.12.2010 N 299-ОЗ)</w:t>
      </w:r>
    </w:p>
    <w:p w:rsidR="00A12A0C" w:rsidRPr="00D07D62" w:rsidRDefault="00A12A0C">
      <w:pPr>
        <w:pStyle w:val="ConsPlusNormal"/>
        <w:jc w:val="both"/>
      </w:pPr>
      <w:r w:rsidRPr="00D07D62">
        <w:t xml:space="preserve">(часть 6 в ред. </w:t>
      </w:r>
      <w:hyperlink r:id="rId133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24.11.2009 N 253-ОЗ)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bookmarkStart w:id="1" w:name="P437"/>
      <w:bookmarkEnd w:id="1"/>
      <w:r w:rsidRPr="00D07D62">
        <w:t>7. Библиотечным работникам областных государственных библиотек устанавливается ежемесячная надбавка к тарифной ставке (должностному окладу) в размере 1730 рублей.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34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24.11.2009 N 253-ОЗ)</w:t>
      </w:r>
    </w:p>
    <w:p w:rsidR="00A12A0C" w:rsidRPr="00D07D62" w:rsidRDefault="00321D93">
      <w:pPr>
        <w:pStyle w:val="ConsPlusNormal"/>
        <w:spacing w:before="220"/>
        <w:ind w:firstLine="540"/>
        <w:jc w:val="both"/>
      </w:pPr>
      <w:hyperlink r:id="rId135">
        <w:r w:rsidR="00A12A0C" w:rsidRPr="00D07D62">
          <w:rPr>
            <w:color w:val="0000FF"/>
          </w:rPr>
          <w:t>Порядок</w:t>
        </w:r>
      </w:hyperlink>
      <w:r w:rsidR="00A12A0C" w:rsidRPr="00D07D62">
        <w:t xml:space="preserve"> установления библиотечным работникам областных государственных библиотек ежемесячной надбавки к тарифной ставке (должностному окладу), перечень должностей библиотечных работников, замещение которых является условием для установления указанной надбавки, определяются Администрацией Томской области.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36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09.12.2010 N 299-ОЗ)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Финансирование расходов на выплату надбавки, установленной настоящей частью, производится за счет средств областного бюджета.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37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09.12.2010 N 299-ОЗ)</w:t>
      </w:r>
    </w:p>
    <w:p w:rsidR="00A12A0C" w:rsidRPr="00D07D62" w:rsidRDefault="00A12A0C">
      <w:pPr>
        <w:pStyle w:val="ConsPlusNormal"/>
        <w:jc w:val="both"/>
      </w:pPr>
      <w:r w:rsidRPr="00D07D62">
        <w:t xml:space="preserve">(п. 7 </w:t>
      </w:r>
      <w:proofErr w:type="gramStart"/>
      <w:r w:rsidRPr="00D07D62">
        <w:t>введен</w:t>
      </w:r>
      <w:proofErr w:type="gramEnd"/>
      <w:r w:rsidRPr="00D07D62">
        <w:t xml:space="preserve"> </w:t>
      </w:r>
      <w:hyperlink r:id="rId138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08.10.2003 N 122-ОЗ)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 xml:space="preserve">Примечание. </w:t>
      </w:r>
      <w:proofErr w:type="gramStart"/>
      <w:r w:rsidRPr="00D07D62">
        <w:t xml:space="preserve">При определении Администрацией Томской области перечней библиотечных работников, указанных в </w:t>
      </w:r>
      <w:hyperlink w:anchor="P428">
        <w:r w:rsidRPr="00D07D62">
          <w:rPr>
            <w:color w:val="0000FF"/>
          </w:rPr>
          <w:t>частях 6</w:t>
        </w:r>
      </w:hyperlink>
      <w:r w:rsidRPr="00D07D62">
        <w:t xml:space="preserve"> и </w:t>
      </w:r>
      <w:hyperlink w:anchor="P437">
        <w:r w:rsidRPr="00D07D62">
          <w:rPr>
            <w:color w:val="0000FF"/>
          </w:rPr>
          <w:t>7</w:t>
        </w:r>
      </w:hyperlink>
      <w:r w:rsidRPr="00D07D62">
        <w:t xml:space="preserve"> настоящей статьи, следует исходить из того, что к числу библиотечных работников относятся работники библиотеки, получившие специальное образование в области библиотечного дела или соответствующее образование со специальной подготовкой, необходимой для выполнения функций в области библиотечного дела, состоящие в трудовых отношениях с областной государственной библиотекой либо с исполнительным</w:t>
      </w:r>
      <w:proofErr w:type="gramEnd"/>
      <w:r w:rsidRPr="00D07D62">
        <w:t xml:space="preserve"> </w:t>
      </w:r>
      <w:proofErr w:type="gramStart"/>
      <w:r w:rsidRPr="00D07D62">
        <w:t>органом Томской области в сфере культуры (за исключением работы по совместительству), в основном выполняющие трудовые функции в области библиотечного дела, а именно осуществляющие административно-управленческую (за исключением административно-хозяйственной), основную профессиональную библиотечную деятельность по формированию, комплектованию, обработке, хранению библиотечных фондов, библиотечному, информационному, справочно-библиографическому обслуживанию пользователей библиотек, подготовке кадров работников библиотек, научному и методическому обеспечению развития библиотек, автоматизации библиотечных процессов и созданию системы</w:t>
      </w:r>
      <w:proofErr w:type="gramEnd"/>
      <w:r w:rsidRPr="00D07D62">
        <w:t xml:space="preserve"> информационных ресурсов библиотек.</w:t>
      </w:r>
    </w:p>
    <w:p w:rsidR="00A12A0C" w:rsidRPr="00D07D62" w:rsidRDefault="00A12A0C">
      <w:pPr>
        <w:pStyle w:val="ConsPlusNormal"/>
        <w:jc w:val="both"/>
      </w:pPr>
      <w:r w:rsidRPr="00D07D62">
        <w:t xml:space="preserve">(примечание введено </w:t>
      </w:r>
      <w:hyperlink r:id="rId139">
        <w:r w:rsidRPr="00D07D62">
          <w:rPr>
            <w:color w:val="0000FF"/>
          </w:rPr>
          <w:t>Законом</w:t>
        </w:r>
      </w:hyperlink>
      <w:r w:rsidRPr="00D07D62">
        <w:t xml:space="preserve"> Томской области от 09.12.2010 N 299-ОЗ; в ред. </w:t>
      </w:r>
      <w:hyperlink r:id="rId140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11.11.2022 N 115-ОЗ)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jc w:val="center"/>
        <w:outlineLvl w:val="0"/>
      </w:pPr>
      <w:r w:rsidRPr="00D07D62">
        <w:t>Глава IX. ЗАКЛЮЧИТЕЛЬНЫЕ ПОЛОЖЕНИЯ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34. Ответственность за нарушение порядка доставки обязательного экземпляра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</w:t>
      </w:r>
      <w:hyperlink r:id="rId141">
        <w:r w:rsidRPr="00D07D62">
          <w:rPr>
            <w:color w:val="0000FF"/>
          </w:rPr>
          <w:t>Закона</w:t>
        </w:r>
      </w:hyperlink>
      <w:r w:rsidRPr="00D07D62">
        <w:t xml:space="preserve"> Томской области от 05.06.2008 N 105-ОЗ)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35. Вступление в силу настоящего Закона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Настоящий Закон вступает в силу со дня его официального опубликования.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Title"/>
        <w:ind w:firstLine="540"/>
        <w:jc w:val="both"/>
        <w:outlineLvl w:val="1"/>
      </w:pPr>
      <w:r w:rsidRPr="00D07D62">
        <w:t>Статья 36. Приведение нормативных правовых актов в соответствие с настоящим Законом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A12A0C">
      <w:pPr>
        <w:pStyle w:val="ConsPlusNormal"/>
        <w:ind w:firstLine="540"/>
        <w:jc w:val="both"/>
      </w:pPr>
      <w:r w:rsidRPr="00D07D62">
        <w:t>Исполнительным органам Томской области и местного самоуправления необходимо в трехмесячный срок:</w:t>
      </w:r>
    </w:p>
    <w:p w:rsidR="00A12A0C" w:rsidRPr="00D07D62" w:rsidRDefault="00A12A0C">
      <w:pPr>
        <w:pStyle w:val="ConsPlusNormal"/>
        <w:jc w:val="both"/>
      </w:pPr>
      <w:r w:rsidRPr="00D07D62">
        <w:t xml:space="preserve">(в ред. Законов Томской области от 05.06.2008 </w:t>
      </w:r>
      <w:hyperlink r:id="rId142">
        <w:r w:rsidRPr="00D07D62">
          <w:rPr>
            <w:color w:val="0000FF"/>
          </w:rPr>
          <w:t>N 105-ОЗ</w:t>
        </w:r>
      </w:hyperlink>
      <w:r w:rsidRPr="00D07D62">
        <w:t xml:space="preserve">, от 11.11.2022 </w:t>
      </w:r>
      <w:hyperlink r:id="rId143">
        <w:r w:rsidRPr="00D07D62">
          <w:rPr>
            <w:color w:val="0000FF"/>
          </w:rPr>
          <w:t>N 115-ОЗ</w:t>
        </w:r>
      </w:hyperlink>
      <w:r w:rsidRPr="00D07D62">
        <w:t>)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привести в соответствие с настоящим Законом ранее принятые нормативные правовые акты;</w:t>
      </w:r>
    </w:p>
    <w:p w:rsidR="00A12A0C" w:rsidRPr="00D07D62" w:rsidRDefault="00A12A0C">
      <w:pPr>
        <w:pStyle w:val="ConsPlusNormal"/>
        <w:spacing w:before="220"/>
        <w:ind w:firstLine="540"/>
        <w:jc w:val="both"/>
      </w:pPr>
      <w:r w:rsidRPr="00D07D62">
        <w:t>- принять нормативные правовые акты в области библиотечного дела, обеспечивающие реализацию настоящего Закона.</w:t>
      </w:r>
    </w:p>
    <w:p w:rsidR="00A12A0C" w:rsidRPr="00D07D62" w:rsidRDefault="00A12A0C">
      <w:pPr>
        <w:pStyle w:val="ConsPlusNormal"/>
        <w:jc w:val="both"/>
      </w:pPr>
    </w:p>
    <w:p w:rsidR="00A12A0C" w:rsidRPr="00D07D62" w:rsidRDefault="003C4802" w:rsidP="003C4802">
      <w:pPr>
        <w:pStyle w:val="ConsPlusNormal"/>
        <w:jc w:val="right"/>
      </w:pPr>
      <w:r w:rsidRPr="00D07D62">
        <w:t xml:space="preserve">Глава Администрации </w:t>
      </w:r>
      <w:r w:rsidR="00A12A0C" w:rsidRPr="00D07D62">
        <w:t>(Губернатор)</w:t>
      </w:r>
    </w:p>
    <w:p w:rsidR="00A12A0C" w:rsidRPr="00D07D62" w:rsidRDefault="00A12A0C">
      <w:pPr>
        <w:pStyle w:val="ConsPlusNormal"/>
        <w:jc w:val="right"/>
      </w:pPr>
      <w:r w:rsidRPr="00D07D62">
        <w:t>Томской области</w:t>
      </w:r>
    </w:p>
    <w:p w:rsidR="00FE6FAB" w:rsidRDefault="00A12A0C" w:rsidP="003C4802">
      <w:pPr>
        <w:pStyle w:val="ConsPlusNormal"/>
        <w:jc w:val="right"/>
      </w:pPr>
      <w:r w:rsidRPr="00D07D62">
        <w:t>В.М.КРЕСС</w:t>
      </w:r>
      <w:bookmarkStart w:id="2" w:name="_GoBack"/>
      <w:bookmarkEnd w:id="2"/>
    </w:p>
    <w:sectPr w:rsidR="00FE6FAB" w:rsidSect="00D07D62">
      <w:footerReference w:type="default" r:id="rId14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93" w:rsidRDefault="00321D93" w:rsidP="00A12A0C">
      <w:pPr>
        <w:spacing w:after="0" w:line="240" w:lineRule="auto"/>
      </w:pPr>
      <w:r>
        <w:separator/>
      </w:r>
    </w:p>
  </w:endnote>
  <w:endnote w:type="continuationSeparator" w:id="0">
    <w:p w:rsidR="00321D93" w:rsidRDefault="00321D93" w:rsidP="00A1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346278"/>
      <w:docPartObj>
        <w:docPartGallery w:val="Page Numbers (Bottom of Page)"/>
        <w:docPartUnique/>
      </w:docPartObj>
    </w:sdtPr>
    <w:sdtEndPr/>
    <w:sdtContent>
      <w:p w:rsidR="00E361D5" w:rsidRDefault="00E361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62">
          <w:rPr>
            <w:noProof/>
          </w:rPr>
          <w:t>18</w:t>
        </w:r>
        <w:r>
          <w:fldChar w:fldCharType="end"/>
        </w:r>
      </w:p>
    </w:sdtContent>
  </w:sdt>
  <w:p w:rsidR="00E361D5" w:rsidRDefault="00E36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93" w:rsidRDefault="00321D93" w:rsidP="00A12A0C">
      <w:pPr>
        <w:spacing w:after="0" w:line="240" w:lineRule="auto"/>
      </w:pPr>
      <w:r>
        <w:separator/>
      </w:r>
    </w:p>
  </w:footnote>
  <w:footnote w:type="continuationSeparator" w:id="0">
    <w:p w:rsidR="00321D93" w:rsidRDefault="00321D93" w:rsidP="00A12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0C"/>
    <w:rsid w:val="0001750B"/>
    <w:rsid w:val="0031041F"/>
    <w:rsid w:val="00321D93"/>
    <w:rsid w:val="00392DD8"/>
    <w:rsid w:val="003C4802"/>
    <w:rsid w:val="003F7608"/>
    <w:rsid w:val="00A12A0C"/>
    <w:rsid w:val="00D07D62"/>
    <w:rsid w:val="00E361D5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A0C"/>
  </w:style>
  <w:style w:type="paragraph" w:styleId="a5">
    <w:name w:val="footer"/>
    <w:basedOn w:val="a"/>
    <w:link w:val="a6"/>
    <w:uiPriority w:val="99"/>
    <w:unhideWhenUsed/>
    <w:rsid w:val="00A1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A0C"/>
  </w:style>
  <w:style w:type="paragraph" w:customStyle="1" w:styleId="ConsPlusTitlePage">
    <w:name w:val="ConsPlusTitlePage"/>
    <w:rsid w:val="00A12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2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A0C"/>
  </w:style>
  <w:style w:type="paragraph" w:styleId="a5">
    <w:name w:val="footer"/>
    <w:basedOn w:val="a"/>
    <w:link w:val="a6"/>
    <w:uiPriority w:val="99"/>
    <w:unhideWhenUsed/>
    <w:rsid w:val="00A1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A0C"/>
  </w:style>
  <w:style w:type="paragraph" w:customStyle="1" w:styleId="ConsPlusTitlePage">
    <w:name w:val="ConsPlusTitlePage"/>
    <w:rsid w:val="00A12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2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8578490205831F7CB91DEAAE2D0924F2EB3F9B128C9838DF65D055700552C237180700B82A3C76E8E3F05019A6383B21792ECA0AD9DB6ED0970000G0r3D" TargetMode="External"/><Relationship Id="rId117" Type="http://schemas.openxmlformats.org/officeDocument/2006/relationships/hyperlink" Target="consultantplus://offline/ref=EB8578490205831F7CB91DEAAE2D0924F2EB3F9B1A88993FD76E8D5F785C5EC030175817BF633077E8E3F0581AF93D2E302121CB17C7D378CC9502G0r1D" TargetMode="External"/><Relationship Id="rId21" Type="http://schemas.openxmlformats.org/officeDocument/2006/relationships/hyperlink" Target="consultantplus://offline/ref=EB8578490205831F7CB91DEAAE2D0924F2EB3F9B128A9837DE66D055700552C237180700B82A3C76E8E3F05019A6383B21792ECA0AD9DB6ED0970000G0r3D" TargetMode="External"/><Relationship Id="rId42" Type="http://schemas.openxmlformats.org/officeDocument/2006/relationships/hyperlink" Target="consultantplus://offline/ref=EB8578490205831F7CB903E7B8415720F7E16794158894688B31D6022F55549765585959F96D2F77E0FDF25013GArED" TargetMode="External"/><Relationship Id="rId47" Type="http://schemas.openxmlformats.org/officeDocument/2006/relationships/hyperlink" Target="consultantplus://offline/ref=EB8578490205831F7CB91DEAAE2D0924F2EB3F9B1083963BD36E8D5F785C5EC030175817BF633077E8E3F1541AF93D2E302121CB17C7D378CC9502G0r1D" TargetMode="External"/><Relationship Id="rId63" Type="http://schemas.openxmlformats.org/officeDocument/2006/relationships/hyperlink" Target="consultantplus://offline/ref=EB8578490205831F7CB91DEAAE2D0924F2EB3F9B128A9837DE66D055700552C237180700B82A3C76E8E3F05111A6383B21792ECA0AD9DB6ED0970000G0r3D" TargetMode="External"/><Relationship Id="rId68" Type="http://schemas.openxmlformats.org/officeDocument/2006/relationships/hyperlink" Target="consultantplus://offline/ref=EB8578490205831F7CB91DEAAE2D0924F2EB3F9B128A9E3ED364D055700552C237180700B82A3C76E8E3F05113A6383B21792ECA0AD9DB6ED0970000G0r3D" TargetMode="External"/><Relationship Id="rId84" Type="http://schemas.openxmlformats.org/officeDocument/2006/relationships/hyperlink" Target="consultantplus://offline/ref=EB8578490205831F7CB903E7B8415720F7E16794158894688B31D6022F55549765585959F96D2F77E0FDF25013GArED" TargetMode="External"/><Relationship Id="rId89" Type="http://schemas.openxmlformats.org/officeDocument/2006/relationships/hyperlink" Target="consultantplus://offline/ref=EB8578490205831F7CB91DEAAE2D0924F2EB3F9B1A83973EDC33875721505CC73F484F10F66F3177E8E1F85B45FC283F682E20D609CFC564CE97G0r3D" TargetMode="External"/><Relationship Id="rId112" Type="http://schemas.openxmlformats.org/officeDocument/2006/relationships/hyperlink" Target="consultantplus://offline/ref=EB8578490205831F7CB91DEAAE2D0924F2EB3F9B128A9E3ED364D055700552C237180700B82A3C76E8E3F05215A6383B21792ECA0AD9DB6ED0970000G0r3D" TargetMode="External"/><Relationship Id="rId133" Type="http://schemas.openxmlformats.org/officeDocument/2006/relationships/hyperlink" Target="consultantplus://offline/ref=EB8578490205831F7CB91DEAAE2D0924F2EB3F9B17889F3BDE6E8D5F785C5EC030175817BF633077E8E3F1591AF93D2E302121CB17C7D378CC9502G0r1D" TargetMode="External"/><Relationship Id="rId138" Type="http://schemas.openxmlformats.org/officeDocument/2006/relationships/hyperlink" Target="consultantplus://offline/ref=EB8578490205831F7CB91DEAAE2D0924F2EB3F9B1B8E9B38DC33875721505CC73F484F10F66F3177E8E3F85B45FC283F682E20D609CFC564CE97G0r3D" TargetMode="External"/><Relationship Id="rId16" Type="http://schemas.openxmlformats.org/officeDocument/2006/relationships/hyperlink" Target="consultantplus://offline/ref=EB8578490205831F7CB91DEAAE2D0924F2EB3F9B17889F3BDE6E8D5F785C5EC030175817BF633077E8E3F1581AF93D2E302121CB17C7D378CC9502G0r1D" TargetMode="External"/><Relationship Id="rId107" Type="http://schemas.openxmlformats.org/officeDocument/2006/relationships/hyperlink" Target="consultantplus://offline/ref=EB8578490205831F7CB91DEAAE2D0924F2EB3F9B1083963BD36E8D5F785C5EC030175817BF633077E8E3F5571AF93D2E302121CB17C7D378CC9502G0r1D" TargetMode="External"/><Relationship Id="rId11" Type="http://schemas.openxmlformats.org/officeDocument/2006/relationships/hyperlink" Target="consultantplus://offline/ref=EB8578490205831F7CB91DEAAE2D0924F2EB3F9B1A83973EDC33875721505CC73F484F10F66F3177E8E3F75B45FC283F682E20D609CFC564CE97G0r3D" TargetMode="External"/><Relationship Id="rId32" Type="http://schemas.openxmlformats.org/officeDocument/2006/relationships/hyperlink" Target="consultantplus://offline/ref=EB8578490205831F7CB903E7B8415720F7E56295178E94688B31D6022F55549765585959F96D2F77E0FDF25013GArED" TargetMode="External"/><Relationship Id="rId37" Type="http://schemas.openxmlformats.org/officeDocument/2006/relationships/hyperlink" Target="consultantplus://offline/ref=EB8578490205831F7CB91DEAAE2D0924F2EB3F9B128C9838DF65D055700552C237180700B82A3C76E8E3F05110A6383B21792ECA0AD9DB6ED0970000G0r3D" TargetMode="External"/><Relationship Id="rId53" Type="http://schemas.openxmlformats.org/officeDocument/2006/relationships/hyperlink" Target="consultantplus://offline/ref=EB8578490205831F7CB91DEAAE2D0924F2EB3F9B128C9838DF65D055700552C237180700B82A3C76E8E3F05116A6383B21792ECA0AD9DB6ED0970000G0r3D" TargetMode="External"/><Relationship Id="rId58" Type="http://schemas.openxmlformats.org/officeDocument/2006/relationships/hyperlink" Target="consultantplus://offline/ref=EB8578490205831F7CB91DEAAE2D0924F2EB3F9B128F9B37D561D055700552C237180700B82A3C76E8E3F05113A6383B21792ECA0AD9DB6ED0970000G0r3D" TargetMode="External"/><Relationship Id="rId74" Type="http://schemas.openxmlformats.org/officeDocument/2006/relationships/hyperlink" Target="consultantplus://offline/ref=EB8578490205831F7CB91DEAAE2D0924F2EB3F9B128C9736D16E8D5F785C5EC030175817BF633077E8E3F4531AF93D2E302121CB17C7D378CC9502G0r1D" TargetMode="External"/><Relationship Id="rId79" Type="http://schemas.openxmlformats.org/officeDocument/2006/relationships/hyperlink" Target="consultantplus://offline/ref=EB8578490205831F7CB91DEAAE2D0924F2EB3F9B1A83973EDC33875721505CC73F484F10F66F3177E8E1F55B45FC283F682E20D609CFC564CE97G0r3D" TargetMode="External"/><Relationship Id="rId102" Type="http://schemas.openxmlformats.org/officeDocument/2006/relationships/hyperlink" Target="consultantplus://offline/ref=EB8578490205831F7CB91DEAAE2D0924F2EB3F9B1083963BD36E8D5F785C5EC030175817BF633077E8E3F4591AF93D2E302121CB17C7D378CC9502G0r1D" TargetMode="External"/><Relationship Id="rId123" Type="http://schemas.openxmlformats.org/officeDocument/2006/relationships/hyperlink" Target="consultantplus://offline/ref=EB8578490205831F7CB91DEAAE2D0924F2EB3F9B128A9837DE66D055700552C237180700B82A3C76E8E3F05112A6383B21792ECA0AD9DB6ED0970000G0r3D" TargetMode="External"/><Relationship Id="rId128" Type="http://schemas.openxmlformats.org/officeDocument/2006/relationships/hyperlink" Target="consultantplus://offline/ref=EB8578490205831F7CB91DEAAE2D0924F2EB3F9B1A83973EDC33875721505CC73F484F10F66F3177E8E5F05B45FC283F682E20D609CFC564CE97G0r3D" TargetMode="External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EB8578490205831F7CB91DEAAE2D0924F2EB3F9B128C9838DF65D055700552C237180700B82A3C76E8E3F05311A6383B21792ECA0AD9DB6ED0970000G0r3D" TargetMode="External"/><Relationship Id="rId95" Type="http://schemas.openxmlformats.org/officeDocument/2006/relationships/hyperlink" Target="consultantplus://offline/ref=EB8578490205831F7CB91DEAAE2D0924F2EB3F9B128C9838DF65D055700552C237180700B82A3C76E8E3F05310A6383B21792ECA0AD9DB6ED0970000G0r3D" TargetMode="External"/><Relationship Id="rId22" Type="http://schemas.openxmlformats.org/officeDocument/2006/relationships/hyperlink" Target="consultantplus://offline/ref=EB8578490205831F7CB91DEAAE2D0924F2EB3F9B128B9C3AD560D055700552C237180700B82A3C76E8E3F05019A6383B21792ECA0AD9DB6ED0970000G0r3D" TargetMode="External"/><Relationship Id="rId27" Type="http://schemas.openxmlformats.org/officeDocument/2006/relationships/hyperlink" Target="consultantplus://offline/ref=EB8578490205831F7CB903E7B8415720F7E46591158E94688B31D6022F55549777580155FB6E3176E0E8A40155F86168663223C017C5DB64GCrDD" TargetMode="External"/><Relationship Id="rId43" Type="http://schemas.openxmlformats.org/officeDocument/2006/relationships/hyperlink" Target="consultantplus://offline/ref=EB8578490205831F7CB91DEAAE2D0924F2EB3F9B10889F36D56E8D5F785C5EC030175817BF633077E8E3F0591AF93D2E302121CB17C7D378CC9502G0r1D" TargetMode="External"/><Relationship Id="rId48" Type="http://schemas.openxmlformats.org/officeDocument/2006/relationships/hyperlink" Target="consultantplus://offline/ref=EB8578490205831F7CB91DEAAE2D0924F2EB3F9B128C9736D16E8D5F785C5EC030175817BF633077E8E3F1561AF93D2E302121CB17C7D378CC9502G0r1D" TargetMode="External"/><Relationship Id="rId64" Type="http://schemas.openxmlformats.org/officeDocument/2006/relationships/hyperlink" Target="consultantplus://offline/ref=EB8578490205831F7CB91DEAAE2D0924F2EB3F9B128A9837DE66D055700552C237180700B82A3C76E8E3F05113A6383B21792ECA0AD9DB6ED0970000G0r3D" TargetMode="External"/><Relationship Id="rId69" Type="http://schemas.openxmlformats.org/officeDocument/2006/relationships/hyperlink" Target="consultantplus://offline/ref=EB8578490205831F7CB91DEAAE2D0924F2EB3F9B1289993DD762D055700552C237180700B82A3C76E8E3F05019A6383B21792ECA0AD9DB6ED0970000G0r3D" TargetMode="External"/><Relationship Id="rId113" Type="http://schemas.openxmlformats.org/officeDocument/2006/relationships/hyperlink" Target="consultantplus://offline/ref=EB8578490205831F7CB91DEAAE2D0924F2EB3F9B10889F36D56E8D5F785C5EC030175817BF633077E8E3F6531AF93D2E302121CB17C7D378CC9502G0r1D" TargetMode="External"/><Relationship Id="rId118" Type="http://schemas.openxmlformats.org/officeDocument/2006/relationships/hyperlink" Target="consultantplus://offline/ref=EB8578490205831F7CB91DEAAE2D0924F2EB3F9B10889F36D56E8D5F785C5EC030175817BF633077E8E3F6541AF93D2E302121CB17C7D378CC9502G0r1D" TargetMode="External"/><Relationship Id="rId134" Type="http://schemas.openxmlformats.org/officeDocument/2006/relationships/hyperlink" Target="consultantplus://offline/ref=EB8578490205831F7CB91DEAAE2D0924F2EB3F9B17889F3BDE6E8D5F785C5EC030175817BF633077E8E3F2561AF93D2E302121CB17C7D378CC9502G0r1D" TargetMode="External"/><Relationship Id="rId139" Type="http://schemas.openxmlformats.org/officeDocument/2006/relationships/hyperlink" Target="consultantplus://offline/ref=EB8578490205831F7CB91DEAAE2D0924F2EB3F9B17839E3DD66E8D5F785C5EC030175817BF633077E8E3F1581AF93D2E302121CB17C7D378CC9502G0r1D" TargetMode="External"/><Relationship Id="rId80" Type="http://schemas.openxmlformats.org/officeDocument/2006/relationships/hyperlink" Target="consultantplus://offline/ref=EB8578490205831F7CB91DEAAE2D0924F2EB3F9B1083963BD36E8D5F785C5EC030175817BF633077E8E3F2541AF93D2E302121CB17C7D378CC9502G0r1D" TargetMode="External"/><Relationship Id="rId85" Type="http://schemas.openxmlformats.org/officeDocument/2006/relationships/hyperlink" Target="consultantplus://offline/ref=EB8578490205831F7CB91DEAAE2D0924F2EB3F9B128F9B37D561D055700552C237180700B82A3C76E8E3F05115A6383B21792ECA0AD9DB6ED0970000G0r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8578490205831F7CB91DEAAE2D0924F2EB3F9B10899B3AD46E8D5F785C5EC030175817BF633077E8E3F1501AF93D2E302121CB17C7D378CC9502G0r1D" TargetMode="External"/><Relationship Id="rId17" Type="http://schemas.openxmlformats.org/officeDocument/2006/relationships/hyperlink" Target="consultantplus://offline/ref=EB8578490205831F7CB91DEAAE2D0924F2EB3F9B17839E3DD66E8D5F785C5EC030175817BF633077E8E3F0581AF93D2E302121CB17C7D378CC9502G0r1D" TargetMode="External"/><Relationship Id="rId25" Type="http://schemas.openxmlformats.org/officeDocument/2006/relationships/hyperlink" Target="consultantplus://offline/ref=EB8578490205831F7CB91DEAAE2D0924F2EB3F9B128C9C38D562D055700552C237180700B82A3C76E8E3F05019A6383B21792ECA0AD9DB6ED0970000G0r3D" TargetMode="External"/><Relationship Id="rId33" Type="http://schemas.openxmlformats.org/officeDocument/2006/relationships/hyperlink" Target="consultantplus://offline/ref=EB8578490205831F7CB91DEAAE2D0924F2EB3F9B128C9736D16E8D5F785C5EC030175817BF633077E8E3F0581AF93D2E302121CB17C7D378CC9502G0r1D" TargetMode="External"/><Relationship Id="rId38" Type="http://schemas.openxmlformats.org/officeDocument/2006/relationships/hyperlink" Target="consultantplus://offline/ref=EB8578490205831F7CB91DEAAE2D0924F2EB3F9B128C9838DF65D055700552C237180700B82A3C76E8E3F05113A6383B21792ECA0AD9DB6ED0970000G0r3D" TargetMode="External"/><Relationship Id="rId46" Type="http://schemas.openxmlformats.org/officeDocument/2006/relationships/hyperlink" Target="consultantplus://offline/ref=EB8578490205831F7CB91DEAAE2D0924F2EB3F9B1083963BD36E8D5F785C5EC030175817BF633077E8E3F1511AF93D2E302121CB17C7D378CC9502G0r1D" TargetMode="External"/><Relationship Id="rId59" Type="http://schemas.openxmlformats.org/officeDocument/2006/relationships/hyperlink" Target="consultantplus://offline/ref=EB8578490205831F7CB91DEAAE2D0924F2EB3F9B10889F36D56E8D5F785C5EC030175817BF633077E8E3F1581AF93D2E302121CB17C7D378CC9502G0r1D" TargetMode="External"/><Relationship Id="rId67" Type="http://schemas.openxmlformats.org/officeDocument/2006/relationships/hyperlink" Target="consultantplus://offline/ref=EB8578490205831F7CB91DEAAE2D0924F2EB3F9B1A83973EDC33875721505CC73F484F10F66F3177E8E1F15B45FC283F682E20D609CFC564CE97G0r3D" TargetMode="External"/><Relationship Id="rId103" Type="http://schemas.openxmlformats.org/officeDocument/2006/relationships/hyperlink" Target="consultantplus://offline/ref=EB8578490205831F7CB91DEAAE2D0924F2EB3F9B128F963FDE65D055700552C237180700B82A3C76E8E3F05019A6383B21792ECA0AD9DB6ED0970000G0r3D" TargetMode="External"/><Relationship Id="rId108" Type="http://schemas.openxmlformats.org/officeDocument/2006/relationships/hyperlink" Target="consultantplus://offline/ref=EB8578490205831F7CB91DEAAE2D0924F2EB3F9B128C9838DF65D055700552C237180700B82A3C76E8E3F05314A6383B21792ECA0AD9DB6ED0970000G0r3D" TargetMode="External"/><Relationship Id="rId116" Type="http://schemas.openxmlformats.org/officeDocument/2006/relationships/hyperlink" Target="consultantplus://offline/ref=EB8578490205831F7CB91DEAAE2D0924F2EB3F9B1A83973EDC33875721505CC73F484F10F66F3177E8E6F35B45FC283F682E20D609CFC564CE97G0r3D" TargetMode="External"/><Relationship Id="rId124" Type="http://schemas.openxmlformats.org/officeDocument/2006/relationships/hyperlink" Target="consultantplus://offline/ref=EB8578490205831F7CB91DEAAE2D0924F2EB3F9B128A9837DE66D055700552C237180700B82A3C76E8E3F05114A6383B21792ECA0AD9DB6ED0970000G0r3D" TargetMode="External"/><Relationship Id="rId129" Type="http://schemas.openxmlformats.org/officeDocument/2006/relationships/hyperlink" Target="consultantplus://offline/ref=EB8578490205831F7CB91DEAAE2D0924F2EB3F9B1A83973EDC33875721505CC73F484F10F66F3177E8E5F15B45FC283F682E20D609CFC564CE97G0r3D" TargetMode="External"/><Relationship Id="rId137" Type="http://schemas.openxmlformats.org/officeDocument/2006/relationships/hyperlink" Target="consultantplus://offline/ref=EB8578490205831F7CB91DEAAE2D0924F2EB3F9B17839E3DD66E8D5F785C5EC030175817BF633077E8E3F1571AF93D2E302121CB17C7D378CC9502G0r1D" TargetMode="External"/><Relationship Id="rId20" Type="http://schemas.openxmlformats.org/officeDocument/2006/relationships/hyperlink" Target="consultantplus://offline/ref=EB8578490205831F7CB91DEAAE2D0924F2EB3F9B128A9E3ED364D055700552C237180700B82A3C76E8E3F05019A6383B21792ECA0AD9DB6ED0970000G0r3D" TargetMode="External"/><Relationship Id="rId41" Type="http://schemas.openxmlformats.org/officeDocument/2006/relationships/hyperlink" Target="consultantplus://offline/ref=EB8578490205831F7CB91DEAAE2D0924F2EB3F9B128C9838DF65D055700552C237180700B82A3C76E8E3F05115A6383B21792ECA0AD9DB6ED0970000G0r3D" TargetMode="External"/><Relationship Id="rId54" Type="http://schemas.openxmlformats.org/officeDocument/2006/relationships/hyperlink" Target="consultantplus://offline/ref=EB8578490205831F7CB91DEAAE2D0924F2EB3F9B128F9B37D561D055700552C237180700B82A3C76E8E3F05110A6383B21792ECA0AD9DB6ED0970000G0r3D" TargetMode="External"/><Relationship Id="rId62" Type="http://schemas.openxmlformats.org/officeDocument/2006/relationships/hyperlink" Target="consultantplus://offline/ref=EB8578490205831F7CB91DEAAE2D0924F2EB3F9B1083963BD36E8D5F785C5EC030175817BF633077E8E3F1591AF93D2E302121CB17C7D378CC9502G0r1D" TargetMode="External"/><Relationship Id="rId70" Type="http://schemas.openxmlformats.org/officeDocument/2006/relationships/hyperlink" Target="consultantplus://offline/ref=EB8578490205831F7CB91DEAAE2D0924F2EB3F9B1A83973EDC33875721505CC73F484F10F66F3177E8E1F25B45FC283F682E20D609CFC564CE97G0r3D" TargetMode="External"/><Relationship Id="rId75" Type="http://schemas.openxmlformats.org/officeDocument/2006/relationships/hyperlink" Target="consultantplus://offline/ref=EB8578490205831F7CB91DEAAE2D0924F2EB3F9B128C9736D16E8D5F785C5EC030175817BF633077E8E3F4541AF93D2E302121CB17C7D378CC9502G0r1D" TargetMode="External"/><Relationship Id="rId83" Type="http://schemas.openxmlformats.org/officeDocument/2006/relationships/hyperlink" Target="consultantplus://offline/ref=EB8578490205831F7CB91DEAAE2D0924F2EB3F9B128C9838DF65D055700552C237180700B82A3C76E8E3F05118A6383B21792ECA0AD9DB6ED0970000G0r3D" TargetMode="External"/><Relationship Id="rId88" Type="http://schemas.openxmlformats.org/officeDocument/2006/relationships/hyperlink" Target="consultantplus://offline/ref=EB8578490205831F7CB91DEAAE2D0924F2EB3F9B128A9E3ED364D055700552C237180700B82A3C76E8E3F05119A6383B21792ECA0AD9DB6ED0970000G0r3D" TargetMode="External"/><Relationship Id="rId91" Type="http://schemas.openxmlformats.org/officeDocument/2006/relationships/hyperlink" Target="consultantplus://offline/ref=EB8578490205831F7CB91DEAAE2D0924F2EB3F9B10889F36D56E8D5F785C5EC030175817BF633077E8E3F5521AF93D2E302121CB17C7D378CC9502G0r1D" TargetMode="External"/><Relationship Id="rId96" Type="http://schemas.openxmlformats.org/officeDocument/2006/relationships/hyperlink" Target="consultantplus://offline/ref=EB8578490205831F7CB91DEAAE2D0924F2EB3F9B1A83973EDC33875721505CC73F484F10F66F3177E8E0F25B45FC283F682E20D609CFC564CE97G0r3D" TargetMode="External"/><Relationship Id="rId111" Type="http://schemas.openxmlformats.org/officeDocument/2006/relationships/hyperlink" Target="consultantplus://offline/ref=EB8578490205831F7CB91DEAAE2D0924F2EB3F9B128C9838DF65D055700552C237180700B82A3C76E8E3F05317A6383B21792ECA0AD9DB6ED0970000G0r3D" TargetMode="External"/><Relationship Id="rId132" Type="http://schemas.openxmlformats.org/officeDocument/2006/relationships/hyperlink" Target="consultantplus://offline/ref=EB8578490205831F7CB91DEAAE2D0924F2EB3F9B17839E3DD66E8D5F785C5EC030175817BF633077E8E3F1521AF93D2E302121CB17C7D378CC9502G0r1D" TargetMode="External"/><Relationship Id="rId140" Type="http://schemas.openxmlformats.org/officeDocument/2006/relationships/hyperlink" Target="consultantplus://offline/ref=EB8578490205831F7CB91DEAAE2D0924F2EB3F9B128C9838DF65D055700552C237180700B82A3C76E8E3F05319A6383B21792ECA0AD9DB6ED0970000G0r3D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B8578490205831F7CB91DEAAE2D0924F2EB3F9B1083963BD36E8D5F785C5EC030175817BF633077E8E3F0581AF93D2E302121CB17C7D378CC9502G0r1D" TargetMode="External"/><Relationship Id="rId23" Type="http://schemas.openxmlformats.org/officeDocument/2006/relationships/hyperlink" Target="consultantplus://offline/ref=EB8578490205831F7CB91DEAAE2D0924F2EB3F9B1289993DD762D055700552C237180700B82A3C76E8E3F05019A6383B21792ECA0AD9DB6ED0970000G0r3D" TargetMode="External"/><Relationship Id="rId28" Type="http://schemas.openxmlformats.org/officeDocument/2006/relationships/hyperlink" Target="consultantplus://offline/ref=EB8578490205831F7CB903E7B8415720F7E16794158894688B31D6022F55549777580155FB6E3175EDE8A40155F86168663223C017C5DB64GCrDD" TargetMode="External"/><Relationship Id="rId36" Type="http://schemas.openxmlformats.org/officeDocument/2006/relationships/hyperlink" Target="consultantplus://offline/ref=EB8578490205831F7CB91DEAAE2D0924F2EB3F9B128C9736D16E8D5F785C5EC030175817BF633077E8E3F1531AF93D2E302121CB17C7D378CC9502G0r1D" TargetMode="External"/><Relationship Id="rId49" Type="http://schemas.openxmlformats.org/officeDocument/2006/relationships/hyperlink" Target="consultantplus://offline/ref=EB8578490205831F7CB91DEAAE2D0924F2EB3F9B128A9E3ED364D055700552C237180700B82A3C76E8E3F05110A6383B21792ECA0AD9DB6ED0970000G0r3D" TargetMode="External"/><Relationship Id="rId57" Type="http://schemas.openxmlformats.org/officeDocument/2006/relationships/hyperlink" Target="consultantplus://offline/ref=EB8578490205831F7CB903E7B8415720F7E46591158E94688B31D6022F55549777580155F96F3A23B9A7A55D13AE726A6D3221C80BGCr4D" TargetMode="External"/><Relationship Id="rId106" Type="http://schemas.openxmlformats.org/officeDocument/2006/relationships/hyperlink" Target="consultantplus://offline/ref=EB8578490205831F7CB91DEAAE2D0924F2EB3F9B128C9838DF65D055700552C237180700B82A3C76E8E3F05315A6383B21792ECA0AD9DB6ED0970000G0r3D" TargetMode="External"/><Relationship Id="rId114" Type="http://schemas.openxmlformats.org/officeDocument/2006/relationships/hyperlink" Target="consultantplus://offline/ref=EB8578490205831F7CB91DEAAE2D0924F2EB3F9B1A83973EDC33875721505CC73F484F10F66F3177E8E6F15B45FC283F682E20D609CFC564CE97G0r3D" TargetMode="External"/><Relationship Id="rId119" Type="http://schemas.openxmlformats.org/officeDocument/2006/relationships/hyperlink" Target="consultantplus://offline/ref=EB8578490205831F7CB91DEAAE2D0924F2EB3F9B1A83973EDC33875721505CC73F484F10F66F3177E8E6F65B45FC283F682E20D609CFC564CE97G0r3D" TargetMode="External"/><Relationship Id="rId127" Type="http://schemas.openxmlformats.org/officeDocument/2006/relationships/hyperlink" Target="consultantplus://offline/ref=EB8578490205831F7CB91DEAAE2D0924F2EB3F9B1A83973EDC33875721505CC73F484F10F66F3177E8E6F85B45FC283F682E20D609CFC564CE97G0r3D" TargetMode="External"/><Relationship Id="rId10" Type="http://schemas.openxmlformats.org/officeDocument/2006/relationships/hyperlink" Target="consultantplus://offline/ref=EB8578490205831F7CB91DEAAE2D0924F2EB3F9B10899B3BD56E8D5F785C5EC030175817BF633077E8E3F1511AF93D2E302121CB17C7D378CC9502G0r1D" TargetMode="External"/><Relationship Id="rId31" Type="http://schemas.openxmlformats.org/officeDocument/2006/relationships/hyperlink" Target="consultantplus://offline/ref=EB8578490205831F7CB903E7B8415720F7E16794158894688B31D6022F55549777580155FB6E3175EDE8A40155F86168663223C017C5DB64GCrDD" TargetMode="External"/><Relationship Id="rId44" Type="http://schemas.openxmlformats.org/officeDocument/2006/relationships/hyperlink" Target="consultantplus://offline/ref=EB8578490205831F7CB91DEAAE2D0924F2EB3F9B128C9838DF65D055700552C237180700B82A3C76E8E3F05117A6383B21792ECA0AD9DB6ED0970000G0r3D" TargetMode="External"/><Relationship Id="rId52" Type="http://schemas.openxmlformats.org/officeDocument/2006/relationships/hyperlink" Target="consultantplus://offline/ref=EB8578490205831F7CB91DEAAE2D0924F2EB3F9B10889F36D56E8D5F785C5EC030175817BF633077E8E3F1531AF93D2E302121CB17C7D378CC9502G0r1D" TargetMode="External"/><Relationship Id="rId60" Type="http://schemas.openxmlformats.org/officeDocument/2006/relationships/hyperlink" Target="consultantplus://offline/ref=EB8578490205831F7CB91DEAAE2D0924F2EB3F9B128C9736D16E8D5F785C5EC030175817BF633077E8E3F1581AF93D2E302121CB17C7D378CC9502G0r1D" TargetMode="External"/><Relationship Id="rId65" Type="http://schemas.openxmlformats.org/officeDocument/2006/relationships/hyperlink" Target="consultantplus://offline/ref=EB8578490205831F7CB903E7B8415720F7E46591158E94688B31D6022F55549777580157FE656526ACB6FD5212B36C627B2E23CAG0rAD" TargetMode="External"/><Relationship Id="rId73" Type="http://schemas.openxmlformats.org/officeDocument/2006/relationships/hyperlink" Target="consultantplus://offline/ref=EB8578490205831F7CB91DEAAE2D0924F2EB3F9B128A9E3ED364D055700552C237180700B82A3C76E8E3F05117A6383B21792ECA0AD9DB6ED0970000G0r3D" TargetMode="External"/><Relationship Id="rId78" Type="http://schemas.openxmlformats.org/officeDocument/2006/relationships/hyperlink" Target="consultantplus://offline/ref=EB8578490205831F7CB91DEAAE2D0924F2EB3F9B1083963BD36E8D5F785C5EC030175817BF633077E8E3F2521AF93D2E302121CB17C7D378CC9502G0r1D" TargetMode="External"/><Relationship Id="rId81" Type="http://schemas.openxmlformats.org/officeDocument/2006/relationships/hyperlink" Target="consultantplus://offline/ref=EB8578490205831F7CB91DEAAE2D0924F2EB3F9B1083963BD36E8D5F785C5EC030175817BF633077E8E3F2561AF93D2E302121CB17C7D378CC9502G0r1D" TargetMode="External"/><Relationship Id="rId86" Type="http://schemas.openxmlformats.org/officeDocument/2006/relationships/hyperlink" Target="consultantplus://offline/ref=EB8578490205831F7CB91DEAAE2D0924F2EB3F9B128C9838DF65D055700552C237180700B82A3C76E8E3F05211A6383B21792ECA0AD9DB6ED0970000G0r3D" TargetMode="External"/><Relationship Id="rId94" Type="http://schemas.openxmlformats.org/officeDocument/2006/relationships/hyperlink" Target="consultantplus://offline/ref=EB8578490205831F7CB91DEAAE2D0924F2EB3F9B10889F36D56E8D5F785C5EC030175817BF633077E8E3F5551AF93D2E302121CB17C7D378CC9502G0r1D" TargetMode="External"/><Relationship Id="rId99" Type="http://schemas.openxmlformats.org/officeDocument/2006/relationships/hyperlink" Target="consultantplus://offline/ref=EB8578490205831F7CB91DEAAE2D0924F2EB3F9B1A83973EDC33875721505CC73F484F10F66F3177E8E0F45B45FC283F682E20D609CFC564CE97G0r3D" TargetMode="External"/><Relationship Id="rId101" Type="http://schemas.openxmlformats.org/officeDocument/2006/relationships/hyperlink" Target="consultantplus://offline/ref=EB8578490205831F7CB91DEAAE2D0924F2EB3F9B128F963FDE65D055700552C237180700B82A3C76E8E3F05019A6383B21792ECA0AD9DB6ED0970000G0r3D" TargetMode="External"/><Relationship Id="rId122" Type="http://schemas.openxmlformats.org/officeDocument/2006/relationships/hyperlink" Target="consultantplus://offline/ref=EB8578490205831F7CB91DEAAE2D0924F2EB3F9B128C9736D16E8D5F785C5EC030175817BF633077E8E3F5591AF93D2E302121CB17C7D378CC9502G0r1D" TargetMode="External"/><Relationship Id="rId130" Type="http://schemas.openxmlformats.org/officeDocument/2006/relationships/hyperlink" Target="consultantplus://offline/ref=EB8578490205831F7CB91DEAAE2D0924F2EB3F9B128C9736D16E8D5F785C5EC030175817BF633077E8E3F6531AF93D2E302121CB17C7D378CC9502G0r1D" TargetMode="External"/><Relationship Id="rId135" Type="http://schemas.openxmlformats.org/officeDocument/2006/relationships/hyperlink" Target="consultantplus://offline/ref=EB8578490205831F7CB91DEAAE2D0924F2EB3F9B168A973DDE6E8D5F785C5EC030175817BF633077E8E3F0581AF93D2E302121CB17C7D378CC9502G0r1D" TargetMode="External"/><Relationship Id="rId143" Type="http://schemas.openxmlformats.org/officeDocument/2006/relationships/hyperlink" Target="consultantplus://offline/ref=EB8578490205831F7CB91DEAAE2D0924F2EB3F9B128C9838DF65D055700552C237180700B82A3C76E8E3F05318A6383B21792ECA0AD9DB6ED0970000G0r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578490205831F7CB91DEAAE2D0924F2EB3F9B1B8E9B38DC33875721505CC73F484F10F66F3177E8E3F75B45FC283F682E20D609CFC564CE97G0r3D" TargetMode="External"/><Relationship Id="rId13" Type="http://schemas.openxmlformats.org/officeDocument/2006/relationships/hyperlink" Target="consultantplus://offline/ref=EB8578490205831F7CB91DEAAE2D0924F2EB3F9B128C9736D16E8D5F785C5EC030175817BF633077E8E3F0571AF93D2E302121CB17C7D378CC9502G0r1D" TargetMode="External"/><Relationship Id="rId18" Type="http://schemas.openxmlformats.org/officeDocument/2006/relationships/hyperlink" Target="consultantplus://offline/ref=EB8578490205831F7CB91DEAAE2D0924F2EB3F9B128F963FDE65D055700552C237180700B82A3C76E8E3F05019A6383B21792ECA0AD9DB6ED0970000G0r3D" TargetMode="External"/><Relationship Id="rId39" Type="http://schemas.openxmlformats.org/officeDocument/2006/relationships/hyperlink" Target="consultantplus://offline/ref=EB8578490205831F7CB91DEAAE2D0924F2EB3F9B128C9838DF65D055700552C237180700B82A3C76E8E3F05112A6383B21792ECA0AD9DB6ED0970000G0r3D" TargetMode="External"/><Relationship Id="rId109" Type="http://schemas.openxmlformats.org/officeDocument/2006/relationships/hyperlink" Target="consultantplus://offline/ref=EB8578490205831F7CB91DEAAE2D0924F2EB3F9B128A9E3ED364D055700552C237180700B82A3C76E8E3F05212A6383B21792ECA0AD9DB6ED0970000G0r3D" TargetMode="External"/><Relationship Id="rId34" Type="http://schemas.openxmlformats.org/officeDocument/2006/relationships/hyperlink" Target="consultantplus://offline/ref=EB8578490205831F7CB91DEAAE2D0924F2EB3F9B17839E3DD66E8D5F785C5EC030175817BF633077E8E3F0591AF93D2E302121CB17C7D378CC9502G0r1D" TargetMode="External"/><Relationship Id="rId50" Type="http://schemas.openxmlformats.org/officeDocument/2006/relationships/hyperlink" Target="consultantplus://offline/ref=EB8578490205831F7CB91DEAAE2D0924F2EB3F9B1A83973EDC33875721505CC73F484F10F66F3177E8E2F95B45FC283F682E20D609CFC564CE97G0r3D" TargetMode="External"/><Relationship Id="rId55" Type="http://schemas.openxmlformats.org/officeDocument/2006/relationships/hyperlink" Target="consultantplus://offline/ref=EB8578490205831F7CB903E7B8415720F7E46591158E94688B31D6022F55549777580155FB6B3A23B9A7A55D13AE726A6D3221C80BGCr4D" TargetMode="External"/><Relationship Id="rId76" Type="http://schemas.openxmlformats.org/officeDocument/2006/relationships/hyperlink" Target="consultantplus://offline/ref=EB8578490205831F7CB91DEAAE2D0924F2EB3F9B1A83973EDC33875721505CC73F484F10F66F3177E8E1F45B45FC283F682E20D609CFC564CE97G0r3D" TargetMode="External"/><Relationship Id="rId97" Type="http://schemas.openxmlformats.org/officeDocument/2006/relationships/hyperlink" Target="consultantplus://offline/ref=EB8578490205831F7CB91DEAAE2D0924F2EB3F9B1083963BD36E8D5F785C5EC030175817BF633077E8E3F4581AF93D2E302121CB17C7D378CC9502G0r1D" TargetMode="External"/><Relationship Id="rId104" Type="http://schemas.openxmlformats.org/officeDocument/2006/relationships/hyperlink" Target="consultantplus://offline/ref=EB8578490205831F7CB91DEAAE2D0924F2EB3F9B128A9E3ED364D055700552C237180700B82A3C76E8E3F05211A6383B21792ECA0AD9DB6ED0970000G0r3D" TargetMode="External"/><Relationship Id="rId120" Type="http://schemas.openxmlformats.org/officeDocument/2006/relationships/hyperlink" Target="consultantplus://offline/ref=EB8578490205831F7CB91DEAAE2D0924F2EB3F9B1A83973EDC33875721505CC73F484F10F66F3177E8E6F75B45FC283F682E20D609CFC564CE97G0r3D" TargetMode="External"/><Relationship Id="rId125" Type="http://schemas.openxmlformats.org/officeDocument/2006/relationships/hyperlink" Target="consultantplus://offline/ref=EB8578490205831F7CB91DEAAE2D0924F2EB3F9B128C9736D16E8D5F785C5EC030175817BF633077E8E3F6501AF93D2E302121CB17C7D378CC9502G0r1D" TargetMode="External"/><Relationship Id="rId141" Type="http://schemas.openxmlformats.org/officeDocument/2006/relationships/hyperlink" Target="consultantplus://offline/ref=EB8578490205831F7CB91DEAAE2D0924F2EB3F9B10889F36D56E8D5F785C5EC030175817BF633077E8E3F6551AF93D2E302121CB17C7D378CC9502G0r1D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B8578490205831F7CB91DEAAE2D0924F2EB3F9B128A9E3ED364D055700552C237180700B82A3C76E8E3F05114A6383B21792ECA0AD9DB6ED0970000G0r3D" TargetMode="External"/><Relationship Id="rId92" Type="http://schemas.openxmlformats.org/officeDocument/2006/relationships/hyperlink" Target="consultantplus://offline/ref=EB8578490205831F7CB91DEAAE2D0924F2EB3F9B10889F36D56E8D5F785C5EC030175817BF633077E8E3F5531AF93D2E302121CB17C7D378CC9502G0r1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8578490205831F7CB903E7B8415720F7E5609E168994688B31D6022F55549777580155F03A6033BDEEF2530FAD6474672C21GCrBD" TargetMode="External"/><Relationship Id="rId24" Type="http://schemas.openxmlformats.org/officeDocument/2006/relationships/hyperlink" Target="consultantplus://offline/ref=EB8578490205831F7CB91DEAAE2D0924F2EB3F9B128F9B37D561D055700552C237180700B82A3C76E8E3F05019A6383B21792ECA0AD9DB6ED0970000G0r3D" TargetMode="External"/><Relationship Id="rId40" Type="http://schemas.openxmlformats.org/officeDocument/2006/relationships/hyperlink" Target="consultantplus://offline/ref=EB8578490205831F7CB903E7B8415720F7E16794158894688B31D6022F55549765585959F96D2F77E0FDF25013GArED" TargetMode="External"/><Relationship Id="rId45" Type="http://schemas.openxmlformats.org/officeDocument/2006/relationships/hyperlink" Target="consultantplus://offline/ref=EB8578490205831F7CB91DEAAE2D0924F2EB3F9B128F9B37D561D055700552C237180700B82A3C76E8E3F05018A6383B21792ECA0AD9DB6ED0970000G0r3D" TargetMode="External"/><Relationship Id="rId66" Type="http://schemas.openxmlformats.org/officeDocument/2006/relationships/hyperlink" Target="consultantplus://offline/ref=EB8578490205831F7CB91DEAAE2D0924F2EB3F9B128B9C3AD560D055700552C237180700B82A3C76E8E3F05019A6383B21792ECA0AD9DB6ED0970000G0r3D" TargetMode="External"/><Relationship Id="rId87" Type="http://schemas.openxmlformats.org/officeDocument/2006/relationships/hyperlink" Target="consultantplus://offline/ref=EB8578490205831F7CB91DEAAE2D0924F2EB3F9B17839E3DD66E8D5F785C5EC030175817BF633077E8E3F1501AF93D2E302121CB17C7D378CC9502G0r1D" TargetMode="External"/><Relationship Id="rId110" Type="http://schemas.openxmlformats.org/officeDocument/2006/relationships/hyperlink" Target="consultantplus://offline/ref=EB8578490205831F7CB91DEAAE2D0924F2EB3F9B128C9838DF65D055700552C237180700B82A3C76E8E3F05314A6383B21792ECA0AD9DB6ED0970000G0r3D" TargetMode="External"/><Relationship Id="rId115" Type="http://schemas.openxmlformats.org/officeDocument/2006/relationships/hyperlink" Target="consultantplus://offline/ref=EB8578490205831F7CB91DEAAE2D0924F2EB3F9B1A83973EDC33875721505CC73F484F10F66F3177E8E6F25B45FC283F682E20D609CFC564CE97G0r3D" TargetMode="External"/><Relationship Id="rId131" Type="http://schemas.openxmlformats.org/officeDocument/2006/relationships/hyperlink" Target="consultantplus://offline/ref=EB8578490205831F7CB91DEAAE2D0924F2EB3F9B17889F3BDE6E8D5F785C5EC030175817BF633077E8E3F2571AF93D2E302121CB17C7D378CC9502G0r1D" TargetMode="External"/><Relationship Id="rId136" Type="http://schemas.openxmlformats.org/officeDocument/2006/relationships/hyperlink" Target="consultantplus://offline/ref=EB8578490205831F7CB91DEAAE2D0924F2EB3F9B17839E3DD66E8D5F785C5EC030175817BF633077E8E3F1551AF93D2E302121CB17C7D378CC9502G0r1D" TargetMode="External"/><Relationship Id="rId61" Type="http://schemas.openxmlformats.org/officeDocument/2006/relationships/hyperlink" Target="consultantplus://offline/ref=EB8578490205831F7CB91DEAAE2D0924F2EB3F9B1083963BD36E8D5F785C5EC030175817BF633077E8E3F1561AF93D2E302121CB17C7D378CC9502G0r1D" TargetMode="External"/><Relationship Id="rId82" Type="http://schemas.openxmlformats.org/officeDocument/2006/relationships/hyperlink" Target="consultantplus://offline/ref=EB8578490205831F7CB91DEAAE2D0924F2EB3F9B128C9838DF65D055700552C237180700B82A3C76E8E3F05119A6383B21792ECA0AD9DB6ED0970000G0r3D" TargetMode="External"/><Relationship Id="rId19" Type="http://schemas.openxmlformats.org/officeDocument/2006/relationships/hyperlink" Target="consultantplus://offline/ref=EB8578490205831F7CB91DEAAE2D0924F2EB3F9B1A88993FD76E8D5F785C5EC030175817BF633077E8E3F0581AF93D2E302121CB17C7D378CC9502G0r1D" TargetMode="External"/><Relationship Id="rId14" Type="http://schemas.openxmlformats.org/officeDocument/2006/relationships/hyperlink" Target="consultantplus://offline/ref=EB8578490205831F7CB91DEAAE2D0924F2EB3F9B10889F36D56E8D5F785C5EC030175817BF633077E8E3F0571AF93D2E302121CB17C7D378CC9502G0r1D" TargetMode="External"/><Relationship Id="rId30" Type="http://schemas.openxmlformats.org/officeDocument/2006/relationships/hyperlink" Target="consultantplus://offline/ref=EB8578490205831F7CB903E7B8415720F7E46591158E94688B31D6022F55549777580155FB6E3176E0E8A40155F86168663223C017C5DB64GCrDD" TargetMode="External"/><Relationship Id="rId35" Type="http://schemas.openxmlformats.org/officeDocument/2006/relationships/hyperlink" Target="consultantplus://offline/ref=EB8578490205831F7CB91DEAAE2D0924F2EB3F9B128C9838DF65D055700552C237180700B82A3C76E8E3F05111A6383B21792ECA0AD9DB6ED0970000G0r3D" TargetMode="External"/><Relationship Id="rId56" Type="http://schemas.openxmlformats.org/officeDocument/2006/relationships/hyperlink" Target="consultantplus://offline/ref=EB8578490205831F7CB903E7B8415720F7E46591158E94688B31D6022F55549777580155FA6C3A23B9A7A55D13AE726A6D3221C80BGCr4D" TargetMode="External"/><Relationship Id="rId77" Type="http://schemas.openxmlformats.org/officeDocument/2006/relationships/hyperlink" Target="consultantplus://offline/ref=EB8578490205831F7CB903E7B8415720F7E46591158E94688B31D6022F55549765585959F96D2F77E0FDF25013GArED" TargetMode="External"/><Relationship Id="rId100" Type="http://schemas.openxmlformats.org/officeDocument/2006/relationships/hyperlink" Target="consultantplus://offline/ref=EB8578490205831F7CB91DEAAE2D0924F2EB3F9B1A83973EDC33875721505CC73F484F10F66F3177E8E0F45B45FC283F682E20D609CFC564CE97G0r3D" TargetMode="External"/><Relationship Id="rId105" Type="http://schemas.openxmlformats.org/officeDocument/2006/relationships/hyperlink" Target="consultantplus://offline/ref=EB8578490205831F7CB91DEAAE2D0924F2EB3F9B128A9E3ED364D055700552C237180700B82A3C76E8E3F05210A6383B21792ECA0AD9DB6ED0970000G0r3D" TargetMode="External"/><Relationship Id="rId126" Type="http://schemas.openxmlformats.org/officeDocument/2006/relationships/hyperlink" Target="consultantplus://offline/ref=EB8578490205831F7CB91DEAAE2D0924F2EB3F9B128A9837DE66D055700552C237180700B82A3C76E8E3F05116A6383B21792ECA0AD9DB6ED0970000G0r3D" TargetMode="External"/><Relationship Id="rId8" Type="http://schemas.openxmlformats.org/officeDocument/2006/relationships/hyperlink" Target="consultantplus://offline/ref=EB8578490205831F7CB91DEAAE2D0924F2EB3F9B178E993EDC33875721505CC73F484F10F66F3177E8E3F75B45FC283F682E20D609CFC564CE97G0r3D" TargetMode="External"/><Relationship Id="rId51" Type="http://schemas.openxmlformats.org/officeDocument/2006/relationships/hyperlink" Target="consultantplus://offline/ref=EB8578490205831F7CB91DEAAE2D0924F2EB3F9B1A83973EDC33875721505CC73F484F10F66F3177E8E1F05B45FC283F682E20D609CFC564CE97G0r3D" TargetMode="External"/><Relationship Id="rId72" Type="http://schemas.openxmlformats.org/officeDocument/2006/relationships/hyperlink" Target="consultantplus://offline/ref=EB8578490205831F7CB91DEAAE2D0924F2EB3F9B1A83973EDC33875721505CC73F484F10F66F3177E8E1F35B45FC283F682E20D609CFC564CE97G0r3D" TargetMode="External"/><Relationship Id="rId93" Type="http://schemas.openxmlformats.org/officeDocument/2006/relationships/hyperlink" Target="consultantplus://offline/ref=EB8578490205831F7CB91DEAAE2D0924F2EB3F9B10889F36D56E8D5F785C5EC030175817BF633077E8E3F5541AF93D2E302121CB17C7D378CC9502G0r1D" TargetMode="External"/><Relationship Id="rId98" Type="http://schemas.openxmlformats.org/officeDocument/2006/relationships/hyperlink" Target="consultantplus://offline/ref=EB8578490205831F7CB91DEAAE2D0924F2EB3F9B1A83973EDC33875721505CC73F484F10F66F3177E8E0F35B45FC283F682E20D609CFC564CE97G0r3D" TargetMode="External"/><Relationship Id="rId121" Type="http://schemas.openxmlformats.org/officeDocument/2006/relationships/hyperlink" Target="consultantplus://offline/ref=EB8578490205831F7CB91DEAAE2D0924F2EB3F9B128C9736D16E8D5F785C5EC030175817BF633077E8E3F5581AF93D2E302121CB17C7D378CC9502G0r1D" TargetMode="External"/><Relationship Id="rId142" Type="http://schemas.openxmlformats.org/officeDocument/2006/relationships/hyperlink" Target="consultantplus://offline/ref=EB8578490205831F7CB91DEAAE2D0924F2EB3F9B10889F36D56E8D5F785C5EC030175817BF633077E8E3F6561AF93D2E302121CB17C7D378CC9502G0r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10731</Words>
  <Characters>61173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5</cp:revision>
  <cp:lastPrinted>2023-08-23T03:59:00Z</cp:lastPrinted>
  <dcterms:created xsi:type="dcterms:W3CDTF">2023-08-23T03:43:00Z</dcterms:created>
  <dcterms:modified xsi:type="dcterms:W3CDTF">2024-02-21T05:36:00Z</dcterms:modified>
</cp:coreProperties>
</file>