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0" w:rsidRPr="00A5774F" w:rsidRDefault="000B2390" w:rsidP="000B2390">
      <w:pPr>
        <w:jc w:val="center"/>
      </w:pPr>
      <w:r w:rsidRPr="00A5774F">
        <w:rPr>
          <w:b/>
          <w:bCs/>
        </w:rPr>
        <w:t>ПОЛОЖЕНИЕ</w:t>
      </w:r>
    </w:p>
    <w:p w:rsidR="000B2390" w:rsidRPr="00A5774F" w:rsidRDefault="000B2390" w:rsidP="000B2390">
      <w:pPr>
        <w:jc w:val="center"/>
      </w:pPr>
      <w:r w:rsidRPr="00A5774F">
        <w:rPr>
          <w:bCs/>
        </w:rPr>
        <w:t xml:space="preserve">о проведении областного смотра-конкурса </w:t>
      </w:r>
    </w:p>
    <w:p w:rsidR="000B2390" w:rsidRPr="00A5774F" w:rsidRDefault="000B2390" w:rsidP="000B2390">
      <w:pPr>
        <w:jc w:val="center"/>
      </w:pPr>
      <w:r w:rsidRPr="00A5774F">
        <w:rPr>
          <w:bCs/>
        </w:rPr>
        <w:t>для муниципальных библиотек Томской области</w:t>
      </w:r>
    </w:p>
    <w:p w:rsidR="000B2390" w:rsidRPr="009423BF" w:rsidRDefault="000B2390" w:rsidP="000B2390">
      <w:pPr>
        <w:jc w:val="center"/>
        <w:rPr>
          <w:b/>
        </w:rPr>
      </w:pPr>
      <w:r w:rsidRPr="009423BF">
        <w:rPr>
          <w:b/>
        </w:rPr>
        <w:t>«Лучшая рождественская выставка</w:t>
      </w:r>
      <w:r w:rsidR="004030C0">
        <w:rPr>
          <w:b/>
        </w:rPr>
        <w:t xml:space="preserve"> 201</w:t>
      </w:r>
      <w:r w:rsidR="004030C0" w:rsidRPr="001B3351">
        <w:rPr>
          <w:b/>
        </w:rPr>
        <w:t>8</w:t>
      </w:r>
      <w:r w:rsidRPr="009423BF">
        <w:rPr>
          <w:b/>
        </w:rPr>
        <w:t>»</w:t>
      </w:r>
    </w:p>
    <w:p w:rsidR="000B2390" w:rsidRPr="00A5774F" w:rsidRDefault="000B2390" w:rsidP="000B2390">
      <w:pPr>
        <w:jc w:val="center"/>
      </w:pPr>
    </w:p>
    <w:p w:rsidR="000B2390" w:rsidRPr="009423BF" w:rsidRDefault="000B2390" w:rsidP="000B2390">
      <w:pPr>
        <w:jc w:val="center"/>
        <w:rPr>
          <w:b/>
          <w:bCs/>
          <w:iCs/>
        </w:rPr>
      </w:pPr>
      <w:r w:rsidRPr="00A5774F">
        <w:rPr>
          <w:color w:val="000000"/>
        </w:rPr>
        <w:t xml:space="preserve">В рамках </w:t>
      </w:r>
      <w:r w:rsidRPr="009423BF">
        <w:rPr>
          <w:b/>
          <w:bCs/>
          <w:iCs/>
        </w:rPr>
        <w:t>регионального фестиваля «Светлый праздник Рождества Христова»</w:t>
      </w:r>
    </w:p>
    <w:p w:rsidR="001B3351" w:rsidRDefault="001B3351" w:rsidP="001B3351">
      <w:pPr>
        <w:autoSpaceDE w:val="0"/>
        <w:autoSpaceDN w:val="0"/>
        <w:adjustRightInd w:val="0"/>
        <w:rPr>
          <w:color w:val="000000"/>
        </w:rPr>
      </w:pPr>
    </w:p>
    <w:p w:rsidR="00096CF0" w:rsidRDefault="001B3351" w:rsidP="001B3351">
      <w:pPr>
        <w:autoSpaceDE w:val="0"/>
        <w:autoSpaceDN w:val="0"/>
        <w:adjustRightInd w:val="0"/>
        <w:rPr>
          <w:b/>
          <w:iCs/>
        </w:rPr>
      </w:pPr>
      <w:r w:rsidRPr="009423BF">
        <w:rPr>
          <w:color w:val="000000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</w:t>
      </w:r>
      <w:r>
        <w:rPr>
          <w:color w:val="000000"/>
        </w:rPr>
        <w:t>.</w:t>
      </w:r>
    </w:p>
    <w:p w:rsidR="001B3351" w:rsidRDefault="001B3351" w:rsidP="00096CF0">
      <w:pPr>
        <w:autoSpaceDE w:val="0"/>
        <w:autoSpaceDN w:val="0"/>
        <w:adjustRightInd w:val="0"/>
        <w:rPr>
          <w:iCs/>
        </w:rPr>
      </w:pPr>
    </w:p>
    <w:p w:rsidR="00096CF0" w:rsidRPr="00A542DD" w:rsidRDefault="00096CF0" w:rsidP="00096CF0">
      <w:pPr>
        <w:autoSpaceDE w:val="0"/>
        <w:autoSpaceDN w:val="0"/>
        <w:adjustRightInd w:val="0"/>
        <w:rPr>
          <w:iCs/>
        </w:rPr>
      </w:pPr>
      <w:r w:rsidRPr="00A542DD">
        <w:rPr>
          <w:iCs/>
        </w:rPr>
        <w:t>1. Цель и задачи</w:t>
      </w:r>
    </w:p>
    <w:p w:rsidR="00096CF0" w:rsidRPr="009423BF" w:rsidRDefault="00096CF0" w:rsidP="00096CF0">
      <w:pPr>
        <w:pStyle w:val="a3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1B3351" w:rsidRDefault="001B3351" w:rsidP="00096CF0">
      <w:pPr>
        <w:autoSpaceDE w:val="0"/>
        <w:autoSpaceDN w:val="0"/>
        <w:adjustRightInd w:val="0"/>
        <w:ind w:firstLine="708"/>
      </w:pPr>
    </w:p>
    <w:p w:rsidR="00096CF0" w:rsidRPr="00A542DD" w:rsidRDefault="00096CF0" w:rsidP="00096CF0">
      <w:pPr>
        <w:autoSpaceDE w:val="0"/>
        <w:autoSpaceDN w:val="0"/>
        <w:adjustRightInd w:val="0"/>
        <w:ind w:firstLine="708"/>
      </w:pPr>
      <w:r w:rsidRPr="00A542DD">
        <w:t>Задачи:</w:t>
      </w:r>
    </w:p>
    <w:p w:rsidR="00096CF0" w:rsidRPr="009423BF" w:rsidRDefault="00096CF0" w:rsidP="00096CF0">
      <w:pPr>
        <w:autoSpaceDE w:val="0"/>
        <w:autoSpaceDN w:val="0"/>
        <w:adjustRightInd w:val="0"/>
        <w:ind w:firstLine="708"/>
      </w:pPr>
      <w:r w:rsidRPr="009423BF">
        <w:t>- духовное просвещение, эстетическое, нравственное и патриотическое воспитание;</w:t>
      </w:r>
    </w:p>
    <w:p w:rsidR="00096CF0" w:rsidRPr="009423BF" w:rsidRDefault="00096CF0" w:rsidP="00096CF0">
      <w:pPr>
        <w:autoSpaceDE w:val="0"/>
        <w:autoSpaceDN w:val="0"/>
        <w:adjustRightInd w:val="0"/>
        <w:ind w:firstLine="708"/>
      </w:pPr>
      <w:r w:rsidRPr="009423BF">
        <w:t>- развитие творческих начал в душе ребенка, художественного воображения и фантазии;</w:t>
      </w:r>
    </w:p>
    <w:p w:rsidR="00096CF0" w:rsidRPr="009423BF" w:rsidRDefault="00096CF0" w:rsidP="00096CF0">
      <w:pPr>
        <w:autoSpaceDE w:val="0"/>
        <w:autoSpaceDN w:val="0"/>
        <w:adjustRightInd w:val="0"/>
        <w:ind w:firstLine="708"/>
      </w:pPr>
      <w:r w:rsidRPr="009423BF">
        <w:t>- возрождение интереса к истории и художественно-культурному наследию Отечества и Православия;</w:t>
      </w:r>
    </w:p>
    <w:p w:rsidR="00096CF0" w:rsidRPr="009423BF" w:rsidRDefault="00096CF0" w:rsidP="001B3351">
      <w:r w:rsidRPr="009423BF">
        <w:t>- создание банка методических материало</w:t>
      </w:r>
      <w:r w:rsidR="001B3351">
        <w:t xml:space="preserve">в для подготовки и проведения в </w:t>
      </w:r>
      <w:r w:rsidR="001B3351" w:rsidRPr="00A5774F">
        <w:rPr>
          <w:bCs/>
        </w:rPr>
        <w:t>муниципальных библиотек</w:t>
      </w:r>
      <w:r w:rsidR="001B3351">
        <w:rPr>
          <w:bCs/>
        </w:rPr>
        <w:t>ах</w:t>
      </w:r>
      <w:r w:rsidR="001B3351" w:rsidRPr="00A5774F">
        <w:rPr>
          <w:bCs/>
        </w:rPr>
        <w:t xml:space="preserve"> Томской области</w:t>
      </w:r>
      <w:r w:rsidR="001B3351">
        <w:rPr>
          <w:bCs/>
        </w:rPr>
        <w:t xml:space="preserve"> </w:t>
      </w:r>
      <w:r w:rsidR="001B3351">
        <w:rPr>
          <w:color w:val="FF0000"/>
        </w:rPr>
        <w:t xml:space="preserve"> </w:t>
      </w:r>
      <w:r w:rsidRPr="009423BF">
        <w:t xml:space="preserve">мероприятий, связанных с праздником Рождества Христова. </w:t>
      </w:r>
    </w:p>
    <w:p w:rsidR="001B3351" w:rsidRDefault="001B3351" w:rsidP="00096CF0">
      <w:pPr>
        <w:rPr>
          <w:bCs/>
        </w:rPr>
      </w:pPr>
    </w:p>
    <w:p w:rsidR="00096CF0" w:rsidRPr="00A542DD" w:rsidRDefault="00096CF0" w:rsidP="00096CF0">
      <w:r w:rsidRPr="00A542DD">
        <w:rPr>
          <w:bCs/>
        </w:rPr>
        <w:t>2</w:t>
      </w:r>
      <w:r w:rsidRPr="00A542DD">
        <w:rPr>
          <w:bCs/>
          <w:color w:val="000000"/>
        </w:rPr>
        <w:t>. Участники конкурса</w:t>
      </w:r>
    </w:p>
    <w:p w:rsidR="00096CF0" w:rsidRPr="009423BF" w:rsidRDefault="00096CF0" w:rsidP="00096CF0">
      <w:pPr>
        <w:ind w:firstLine="708"/>
        <w:jc w:val="both"/>
      </w:pPr>
      <w:r w:rsidRPr="00A5774F">
        <w:t xml:space="preserve">Конкурс проводится в </w:t>
      </w:r>
      <w:r w:rsidRPr="00A542DD">
        <w:rPr>
          <w:bCs/>
        </w:rPr>
        <w:t>заочной форме</w:t>
      </w:r>
      <w:r w:rsidRPr="00A5774F">
        <w:t xml:space="preserve"> среди муниципальных библиотек Томской области </w:t>
      </w:r>
      <w:r w:rsidRPr="009423BF">
        <w:t xml:space="preserve">на лучшую организацию рождественской выставки. Выставка может </w:t>
      </w:r>
      <w:r w:rsidRPr="000B2390">
        <w:t xml:space="preserve">включать в себя </w:t>
      </w:r>
      <w:r w:rsidR="00700722" w:rsidRPr="000B2390">
        <w:t>книжные и периодические издания,</w:t>
      </w:r>
      <w:r w:rsidR="00700722">
        <w:t xml:space="preserve"> </w:t>
      </w:r>
      <w:r w:rsidRPr="009423BF">
        <w:t>рисунки, поделки, фотографии, тематические стенды и пр.</w:t>
      </w:r>
    </w:p>
    <w:p w:rsidR="00096CF0" w:rsidRPr="009423BF" w:rsidRDefault="00096CF0" w:rsidP="00096CF0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конкурсе необходимо в срок </w:t>
      </w:r>
      <w:r w:rsidRPr="000B2390">
        <w:rPr>
          <w:b/>
          <w:sz w:val="24"/>
          <w:szCs w:val="24"/>
        </w:rPr>
        <w:t xml:space="preserve">с 1 января </w:t>
      </w:r>
      <w:r w:rsidR="001B3351">
        <w:rPr>
          <w:b/>
          <w:sz w:val="24"/>
          <w:szCs w:val="24"/>
        </w:rPr>
        <w:t>п</w:t>
      </w:r>
      <w:r w:rsidRPr="000B2390">
        <w:rPr>
          <w:b/>
          <w:sz w:val="24"/>
          <w:szCs w:val="24"/>
        </w:rPr>
        <w:t>о 5 февраля 2018 г.</w:t>
      </w:r>
      <w:r w:rsidRPr="009423BF">
        <w:rPr>
          <w:sz w:val="24"/>
          <w:szCs w:val="24"/>
        </w:rPr>
        <w:t xml:space="preserve"> направить заявку и фотоматериалы на электронную почту </w:t>
      </w:r>
      <w:hyperlink r:id="rId6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 xml:space="preserve">Если в течение трех дней </w:t>
      </w:r>
      <w:r w:rsidR="001B3351">
        <w:rPr>
          <w:sz w:val="24"/>
          <w:szCs w:val="24"/>
        </w:rPr>
        <w:t>в</w:t>
      </w:r>
      <w:r w:rsidRPr="009423BF">
        <w:rPr>
          <w:sz w:val="24"/>
          <w:szCs w:val="24"/>
        </w:rPr>
        <w:t>ы не получили уведомление о получении, пожалуйста, свяжитесь с координатором по телефону.</w:t>
      </w:r>
    </w:p>
    <w:p w:rsidR="00096CF0" w:rsidRPr="009423BF" w:rsidRDefault="00096CF0" w:rsidP="00096CF0">
      <w:pPr>
        <w:rPr>
          <w:b/>
          <w:bCs/>
        </w:rPr>
      </w:pPr>
    </w:p>
    <w:p w:rsidR="00096CF0" w:rsidRPr="00A542DD" w:rsidRDefault="00096CF0" w:rsidP="00096CF0">
      <w:pPr>
        <w:rPr>
          <w:bCs/>
          <w:color w:val="000000"/>
        </w:rPr>
      </w:pPr>
      <w:r w:rsidRPr="00A542DD">
        <w:rPr>
          <w:bCs/>
        </w:rPr>
        <w:t>3</w:t>
      </w:r>
      <w:r w:rsidRPr="00A542DD">
        <w:rPr>
          <w:bCs/>
          <w:color w:val="000000"/>
        </w:rPr>
        <w:t>. Условия и порядок организации Конкурса</w:t>
      </w:r>
    </w:p>
    <w:p w:rsidR="00096CF0" w:rsidRPr="009423BF" w:rsidRDefault="00096CF0" w:rsidP="00096CF0">
      <w:pPr>
        <w:ind w:firstLine="708"/>
        <w:jc w:val="both"/>
        <w:rPr>
          <w:bCs/>
          <w:color w:val="000000"/>
        </w:rPr>
      </w:pPr>
      <w:r w:rsidRPr="009423BF">
        <w:rPr>
          <w:color w:val="000000"/>
        </w:rPr>
        <w:t xml:space="preserve">К участию в конкурсах допускаются материалы, соответствующие </w:t>
      </w:r>
      <w:r w:rsidRPr="009423BF">
        <w:rPr>
          <w:bCs/>
          <w:color w:val="000000"/>
        </w:rPr>
        <w:t>православной традиции</w:t>
      </w:r>
      <w:r w:rsidRPr="009423BF"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9423BF">
        <w:rPr>
          <w:bCs/>
          <w:color w:val="000000"/>
        </w:rPr>
        <w:t xml:space="preserve"> Работы на новогоднюю тематику к участию в конкурсах не принимаются.</w:t>
      </w:r>
    </w:p>
    <w:p w:rsidR="00096CF0" w:rsidRPr="009423BF" w:rsidRDefault="00096CF0" w:rsidP="00096CF0">
      <w:pPr>
        <w:rPr>
          <w:b/>
          <w:bCs/>
          <w:color w:val="000000"/>
        </w:rPr>
      </w:pPr>
    </w:p>
    <w:p w:rsidR="00096CF0" w:rsidRPr="00A542DD" w:rsidRDefault="00096CF0" w:rsidP="00096CF0">
      <w:r w:rsidRPr="00A542DD">
        <w:rPr>
          <w:bCs/>
          <w:iCs/>
          <w:color w:val="000000"/>
        </w:rPr>
        <w:t>Требования к конкурсным материалам:</w:t>
      </w:r>
    </w:p>
    <w:p w:rsidR="00096CF0" w:rsidRPr="009423BF" w:rsidRDefault="00096CF0" w:rsidP="00096CF0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Требования к фотоматериалам:</w:t>
      </w:r>
    </w:p>
    <w:p w:rsidR="00096CF0" w:rsidRPr="009423BF" w:rsidRDefault="00096CF0" w:rsidP="00096CF0">
      <w:pPr>
        <w:pStyle w:val="N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423BF">
        <w:rPr>
          <w:sz w:val="24"/>
          <w:szCs w:val="24"/>
        </w:rPr>
        <w:t xml:space="preserve">отографии должны быть в формате </w:t>
      </w:r>
      <w:r w:rsidRPr="009423BF">
        <w:rPr>
          <w:sz w:val="24"/>
          <w:szCs w:val="24"/>
          <w:lang w:val="en-US"/>
        </w:rPr>
        <w:t>JPEG</w:t>
      </w:r>
      <w:r w:rsidRPr="009423BF">
        <w:rPr>
          <w:sz w:val="24"/>
          <w:szCs w:val="24"/>
        </w:rPr>
        <w:t>, разрешением не менее 600х400 и не более 1200х 800 пикселей;</w:t>
      </w:r>
      <w:bookmarkStart w:id="0" w:name="_GoBack"/>
      <w:bookmarkEnd w:id="0"/>
    </w:p>
    <w:p w:rsidR="00096CF0" w:rsidRPr="009423BF" w:rsidRDefault="00096CF0" w:rsidP="00096CF0">
      <w:pPr>
        <w:pStyle w:val="N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1B3351">
        <w:rPr>
          <w:sz w:val="24"/>
          <w:szCs w:val="24"/>
        </w:rPr>
        <w:t>Организаторы</w:t>
      </w:r>
      <w:r w:rsidRPr="009423BF">
        <w:rPr>
          <w:sz w:val="24"/>
          <w:szCs w:val="24"/>
        </w:rPr>
        <w:t xml:space="preserve"> </w:t>
      </w:r>
      <w:r w:rsidR="001B3351">
        <w:rPr>
          <w:sz w:val="24"/>
          <w:szCs w:val="24"/>
        </w:rPr>
        <w:t xml:space="preserve">выставки </w:t>
      </w:r>
      <w:r w:rsidRPr="009423BF">
        <w:rPr>
          <w:sz w:val="24"/>
          <w:szCs w:val="24"/>
        </w:rPr>
        <w:t>должны предоставить от 10 до 20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096CF0" w:rsidRDefault="00096CF0" w:rsidP="00096CF0">
      <w:pPr>
        <w:pStyle w:val="N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A5774F">
        <w:rPr>
          <w:color w:val="000000"/>
          <w:sz w:val="24"/>
          <w:szCs w:val="24"/>
        </w:rPr>
        <w:t xml:space="preserve">се конкурсные материалы складываются в единый файл, подписывается сокращенным наименованием учреждения, например «ТОУНБ им. А.С. Пушкина», папка архивируется </w:t>
      </w:r>
      <w:r w:rsidRPr="00A5774F">
        <w:rPr>
          <w:color w:val="000000"/>
          <w:sz w:val="24"/>
          <w:szCs w:val="24"/>
        </w:rPr>
        <w:lastRenderedPageBreak/>
        <w:t xml:space="preserve">и высылается по указанному электронному адресу с пометкой «Материалы на конкурс </w:t>
      </w:r>
      <w:r w:rsidRPr="009423BF">
        <w:rPr>
          <w:color w:val="000000"/>
          <w:sz w:val="24"/>
          <w:szCs w:val="24"/>
        </w:rPr>
        <w:t>рождественских выставок</w:t>
      </w:r>
      <w:r w:rsidRPr="00A5774F">
        <w:rPr>
          <w:color w:val="000000"/>
          <w:sz w:val="24"/>
          <w:szCs w:val="24"/>
        </w:rPr>
        <w:t>».</w:t>
      </w:r>
      <w:r w:rsidRPr="00A5774F">
        <w:rPr>
          <w:sz w:val="24"/>
          <w:szCs w:val="24"/>
        </w:rPr>
        <w:t xml:space="preserve"> </w:t>
      </w:r>
    </w:p>
    <w:p w:rsidR="00096CF0" w:rsidRDefault="00096CF0" w:rsidP="00096CF0">
      <w:pPr>
        <w:pStyle w:val="N"/>
        <w:rPr>
          <w:sz w:val="24"/>
          <w:szCs w:val="24"/>
        </w:rPr>
      </w:pPr>
    </w:p>
    <w:p w:rsidR="00096CF0" w:rsidRPr="00A542DD" w:rsidRDefault="00096CF0" w:rsidP="00096CF0">
      <w:r w:rsidRPr="00A542DD">
        <w:rPr>
          <w:bCs/>
          <w:iCs/>
          <w:color w:val="000000"/>
        </w:rPr>
        <w:t>Конкурс будет оцениваться по следующим критериям и баллам:</w:t>
      </w:r>
      <w:r w:rsidRPr="00A542DD">
        <w:t xml:space="preserve"> </w:t>
      </w:r>
    </w:p>
    <w:p w:rsidR="00096CF0" w:rsidRPr="009423BF" w:rsidRDefault="00096CF0" w:rsidP="00096CF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884"/>
      </w:tblGrid>
      <w:tr w:rsidR="00096CF0" w:rsidRPr="009423BF" w:rsidTr="00874838">
        <w:tc>
          <w:tcPr>
            <w:tcW w:w="7437" w:type="dxa"/>
            <w:vAlign w:val="center"/>
          </w:tcPr>
          <w:p w:rsidR="00096CF0" w:rsidRPr="009423BF" w:rsidRDefault="00096CF0" w:rsidP="00874838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23BF">
              <w:rPr>
                <w:sz w:val="24"/>
                <w:szCs w:val="24"/>
              </w:rPr>
              <w:t>Критерий</w:t>
            </w:r>
          </w:p>
        </w:tc>
        <w:tc>
          <w:tcPr>
            <w:tcW w:w="1884" w:type="dxa"/>
            <w:vAlign w:val="center"/>
          </w:tcPr>
          <w:p w:rsidR="00096CF0" w:rsidRPr="009423BF" w:rsidRDefault="00096CF0" w:rsidP="00874838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096CF0" w:rsidRPr="009423BF" w:rsidTr="00874838">
        <w:tc>
          <w:tcPr>
            <w:tcW w:w="7437" w:type="dxa"/>
          </w:tcPr>
          <w:p w:rsidR="00096CF0" w:rsidRPr="000B2390" w:rsidRDefault="00096CF0" w:rsidP="00874838">
            <w:pPr>
              <w:pStyle w:val="N"/>
              <w:jc w:val="both"/>
              <w:rPr>
                <w:sz w:val="24"/>
                <w:szCs w:val="24"/>
              </w:rPr>
            </w:pPr>
            <w:r w:rsidRPr="000B2390">
              <w:rPr>
                <w:sz w:val="24"/>
                <w:szCs w:val="24"/>
              </w:rPr>
              <w:t>соответствие тематике Фестиваля</w:t>
            </w:r>
          </w:p>
        </w:tc>
        <w:tc>
          <w:tcPr>
            <w:tcW w:w="1884" w:type="dxa"/>
          </w:tcPr>
          <w:p w:rsidR="00096CF0" w:rsidRPr="000B2390" w:rsidRDefault="00700722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96CF0" w:rsidRPr="009423BF" w:rsidTr="00874838">
        <w:tc>
          <w:tcPr>
            <w:tcW w:w="7437" w:type="dxa"/>
          </w:tcPr>
          <w:p w:rsidR="00096CF0" w:rsidRPr="000B2390" w:rsidRDefault="00096CF0" w:rsidP="00700722">
            <w:pPr>
              <w:pStyle w:val="N"/>
              <w:jc w:val="both"/>
              <w:rPr>
                <w:sz w:val="24"/>
                <w:szCs w:val="24"/>
              </w:rPr>
            </w:pPr>
            <w:r w:rsidRPr="000B2390">
              <w:rPr>
                <w:sz w:val="24"/>
                <w:szCs w:val="24"/>
              </w:rPr>
              <w:t>творческое оформление</w:t>
            </w:r>
            <w:r w:rsidR="00700722" w:rsidRPr="000B2390">
              <w:rPr>
                <w:sz w:val="24"/>
                <w:szCs w:val="24"/>
              </w:rPr>
              <w:t xml:space="preserve"> (тематические стенды, стенгазеты и пр.)</w:t>
            </w:r>
          </w:p>
        </w:tc>
        <w:tc>
          <w:tcPr>
            <w:tcW w:w="1884" w:type="dxa"/>
          </w:tcPr>
          <w:p w:rsidR="00096CF0" w:rsidRPr="000B2390" w:rsidRDefault="00700722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96CF0" w:rsidRPr="009423BF" w:rsidTr="00874838">
        <w:tc>
          <w:tcPr>
            <w:tcW w:w="7437" w:type="dxa"/>
          </w:tcPr>
          <w:p w:rsidR="00096CF0" w:rsidRPr="000B2390" w:rsidRDefault="00096CF0" w:rsidP="00700722">
            <w:pPr>
              <w:pStyle w:val="N"/>
              <w:jc w:val="both"/>
              <w:rPr>
                <w:sz w:val="24"/>
                <w:szCs w:val="24"/>
              </w:rPr>
            </w:pPr>
            <w:r w:rsidRPr="000B2390">
              <w:rPr>
                <w:sz w:val="24"/>
                <w:szCs w:val="24"/>
              </w:rPr>
              <w:t>просветительская направленность выставки (организация экскурсий, бесед</w:t>
            </w:r>
            <w:r w:rsidR="00700722" w:rsidRPr="000B2390">
              <w:rPr>
                <w:sz w:val="24"/>
                <w:szCs w:val="24"/>
              </w:rPr>
              <w:t>, православных игр)</w:t>
            </w:r>
          </w:p>
        </w:tc>
        <w:tc>
          <w:tcPr>
            <w:tcW w:w="1884" w:type="dxa"/>
          </w:tcPr>
          <w:p w:rsidR="00096CF0" w:rsidRPr="000B2390" w:rsidRDefault="00096CF0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00722" w:rsidRPr="009423BF" w:rsidTr="00874838">
        <w:tc>
          <w:tcPr>
            <w:tcW w:w="7437" w:type="dxa"/>
          </w:tcPr>
          <w:p w:rsidR="00700722" w:rsidRPr="000B2390" w:rsidRDefault="00700722" w:rsidP="00874838">
            <w:pPr>
              <w:pStyle w:val="N"/>
              <w:jc w:val="both"/>
              <w:rPr>
                <w:sz w:val="24"/>
                <w:szCs w:val="24"/>
              </w:rPr>
            </w:pPr>
            <w:r w:rsidRPr="000B2390">
              <w:rPr>
                <w:sz w:val="24"/>
                <w:szCs w:val="24"/>
              </w:rPr>
              <w:t>участие в мероприятиях представителей Православной церкви</w:t>
            </w:r>
          </w:p>
        </w:tc>
        <w:tc>
          <w:tcPr>
            <w:tcW w:w="1884" w:type="dxa"/>
          </w:tcPr>
          <w:p w:rsidR="00700722" w:rsidRPr="000B2390" w:rsidRDefault="00700722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96CF0" w:rsidRPr="009423BF" w:rsidTr="00874838">
        <w:tc>
          <w:tcPr>
            <w:tcW w:w="7437" w:type="dxa"/>
          </w:tcPr>
          <w:p w:rsidR="00096CF0" w:rsidRPr="000B2390" w:rsidRDefault="00096CF0" w:rsidP="00874838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0B23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096CF0" w:rsidRPr="000B2390" w:rsidRDefault="00096CF0" w:rsidP="00874838">
            <w:pPr>
              <w:pStyle w:val="N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390">
              <w:rPr>
                <w:b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096CF0" w:rsidRPr="009423BF" w:rsidRDefault="00096CF0" w:rsidP="00096CF0">
      <w:pPr>
        <w:pStyle w:val="N"/>
        <w:jc w:val="both"/>
        <w:rPr>
          <w:sz w:val="24"/>
          <w:szCs w:val="24"/>
        </w:rPr>
      </w:pPr>
    </w:p>
    <w:p w:rsidR="00096CF0" w:rsidRPr="009423BF" w:rsidRDefault="00096CF0" w:rsidP="00096CF0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Состав конкурсной комиссии:</w:t>
      </w:r>
    </w:p>
    <w:p w:rsidR="00096CF0" w:rsidRPr="009423BF" w:rsidRDefault="00096CF0" w:rsidP="00096CF0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Протоиерей Александр Атаманов, руководитель ОРОиК Томской епархии Русской Православной Церкви;</w:t>
      </w:r>
    </w:p>
    <w:p w:rsidR="00096CF0" w:rsidRPr="009423BF" w:rsidRDefault="00096CF0" w:rsidP="00096CF0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Федотова Ольга Викторовна, заведующая отделом культурно-просветительской работы и социокультурных связей ТОУНБ им. А.С. Пушкина;</w:t>
      </w:r>
    </w:p>
    <w:p w:rsidR="00096CF0" w:rsidRPr="009423BF" w:rsidRDefault="00096CF0" w:rsidP="00096CF0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Коновалова И.Ю., руководитель ОРОиК Колпашевской епархии Русской Православной Церкви;</w:t>
      </w:r>
    </w:p>
    <w:p w:rsidR="00096CF0" w:rsidRPr="009423BF" w:rsidRDefault="00096CF0" w:rsidP="00096CF0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Колесник М.В., педагог-координатор благочиния церквей Томска и Северска;</w:t>
      </w:r>
    </w:p>
    <w:p w:rsidR="00096CF0" w:rsidRPr="009423BF" w:rsidRDefault="00096CF0" w:rsidP="00096CF0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>Василенко А.В., педагог-координатор благочиния церквей Томского района.</w:t>
      </w:r>
    </w:p>
    <w:p w:rsidR="00096CF0" w:rsidRDefault="00096CF0" w:rsidP="00096CF0">
      <w:pPr>
        <w:rPr>
          <w:color w:val="000000"/>
        </w:rPr>
      </w:pPr>
    </w:p>
    <w:p w:rsidR="00096CF0" w:rsidRDefault="00096CF0" w:rsidP="00096CF0">
      <w:pPr>
        <w:jc w:val="both"/>
        <w:rPr>
          <w:color w:val="000000"/>
        </w:rPr>
      </w:pPr>
      <w:r w:rsidRPr="00A5774F">
        <w:rPr>
          <w:color w:val="000000"/>
        </w:rPr>
        <w:t xml:space="preserve">О результатах Конкурса можно будет узнать на сайте ТОУНБ имени А.С. Пушкина </w:t>
      </w:r>
      <w:hyperlink r:id="rId7" w:history="1">
        <w:r w:rsidRPr="009423BF">
          <w:rPr>
            <w:color w:val="000080"/>
            <w:u w:val="single"/>
          </w:rPr>
          <w:t>lib.tomsk.ru</w:t>
        </w:r>
      </w:hyperlink>
      <w:r w:rsidRPr="000529F2">
        <w:t xml:space="preserve"> (раздел «Профессионалам»)</w:t>
      </w:r>
      <w:r>
        <w:rPr>
          <w:color w:val="000000"/>
        </w:rPr>
        <w:t xml:space="preserve"> в срок до </w:t>
      </w:r>
      <w:r w:rsidRPr="000B2390">
        <w:rPr>
          <w:b/>
        </w:rPr>
        <w:t>26 февраля.</w:t>
      </w:r>
      <w:r w:rsidRPr="00A5774F">
        <w:rPr>
          <w:color w:val="000000"/>
        </w:rPr>
        <w:t xml:space="preserve"> Консультант по тематике выставки: протоиерей Александр Атаманов </w:t>
      </w:r>
      <w:hyperlink r:id="rId8" w:history="1">
        <w:r w:rsidRPr="009423BF">
          <w:rPr>
            <w:color w:val="000080"/>
            <w:u w:val="single"/>
          </w:rPr>
          <w:t>atamanov@vtomske.ru</w:t>
        </w:r>
      </w:hyperlink>
      <w:r>
        <w:rPr>
          <w:color w:val="000000"/>
        </w:rPr>
        <w:t>.</w:t>
      </w:r>
    </w:p>
    <w:p w:rsidR="00096CF0" w:rsidRPr="00A5774F" w:rsidRDefault="00096CF0" w:rsidP="00096CF0">
      <w:pPr>
        <w:jc w:val="both"/>
      </w:pPr>
      <w:r w:rsidRPr="00A5774F">
        <w:rPr>
          <w:color w:val="000000"/>
        </w:rPr>
        <w:t>Ответственный за организацию и проведение Конкурса</w:t>
      </w:r>
      <w:r w:rsidRPr="009423BF">
        <w:rPr>
          <w:color w:val="000000"/>
        </w:rPr>
        <w:t xml:space="preserve"> для муниципальных библиотек Томской области</w:t>
      </w:r>
      <w:r w:rsidRPr="00A5774F">
        <w:rPr>
          <w:color w:val="000000"/>
        </w:rPr>
        <w:t>: Федотова Ольга Викторовна</w:t>
      </w:r>
      <w:r w:rsidRPr="009423BF">
        <w:rPr>
          <w:color w:val="000000"/>
        </w:rPr>
        <w:t>,</w:t>
      </w:r>
      <w:r w:rsidRPr="00A5774F">
        <w:rPr>
          <w:color w:val="000000"/>
        </w:rPr>
        <w:t xml:space="preserve"> тел. 5</w:t>
      </w:r>
      <w:r w:rsidR="000B2390">
        <w:rPr>
          <w:color w:val="000000"/>
        </w:rPr>
        <w:t>1-</w:t>
      </w:r>
      <w:r w:rsidR="000B2390" w:rsidRPr="000B2390">
        <w:rPr>
          <w:color w:val="000000"/>
        </w:rPr>
        <w:t>3</w:t>
      </w:r>
      <w:r w:rsidR="000B2390">
        <w:rPr>
          <w:color w:val="000000"/>
        </w:rPr>
        <w:t>0-</w:t>
      </w:r>
      <w:r w:rsidR="000B2390" w:rsidRPr="000B2390">
        <w:rPr>
          <w:color w:val="000000"/>
        </w:rPr>
        <w:t>7</w:t>
      </w:r>
      <w:r>
        <w:rPr>
          <w:color w:val="000000"/>
        </w:rPr>
        <w:t>6, сот. 8-909-539-99-50</w:t>
      </w:r>
      <w:r w:rsidRPr="00A5774F">
        <w:rPr>
          <w:color w:val="000000"/>
        </w:rPr>
        <w:t xml:space="preserve">, </w:t>
      </w:r>
      <w:hyperlink r:id="rId9" w:history="1">
        <w:r w:rsidRPr="009423BF">
          <w:rPr>
            <w:color w:val="000080"/>
            <w:u w:val="single"/>
          </w:rPr>
          <w:t>fov@lib.tomsk.ru</w:t>
        </w:r>
      </w:hyperlink>
      <w:hyperlink r:id="rId10" w:history="1">
        <w:r w:rsidRPr="009423BF">
          <w:rPr>
            <w:color w:val="000080"/>
            <w:u w:val="single"/>
          </w:rPr>
          <w:t xml:space="preserve"> </w:t>
        </w:r>
      </w:hyperlink>
      <w:r w:rsidRPr="009423BF">
        <w:rPr>
          <w:color w:val="000080"/>
          <w:u w:val="single"/>
        </w:rPr>
        <w:t>.</w:t>
      </w:r>
    </w:p>
    <w:p w:rsidR="00096CF0" w:rsidRPr="00A5774F" w:rsidRDefault="00096CF0" w:rsidP="00096CF0"/>
    <w:p w:rsidR="00096CF0" w:rsidRPr="00A5774F" w:rsidRDefault="00096CF0" w:rsidP="00096CF0">
      <w:pPr>
        <w:jc w:val="right"/>
      </w:pPr>
    </w:p>
    <w:p w:rsidR="00096CF0" w:rsidRPr="00A5774F" w:rsidRDefault="00096CF0" w:rsidP="00096CF0">
      <w:pPr>
        <w:jc w:val="right"/>
      </w:pPr>
    </w:p>
    <w:p w:rsidR="00096CF0" w:rsidRDefault="00096CF0" w:rsidP="00096CF0"/>
    <w:p w:rsidR="00096CF0" w:rsidRDefault="00096CF0" w:rsidP="00096CF0"/>
    <w:p w:rsidR="003E0A2B" w:rsidRDefault="001B3351" w:rsidP="00096CF0">
      <w:r>
        <w:t xml:space="preserve"> </w:t>
      </w:r>
    </w:p>
    <w:sectPr w:rsidR="003E0A2B" w:rsidSect="003E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0"/>
    <w:rsid w:val="00096CF0"/>
    <w:rsid w:val="000B2390"/>
    <w:rsid w:val="001B3351"/>
    <w:rsid w:val="003E0A2B"/>
    <w:rsid w:val="004030C0"/>
    <w:rsid w:val="0066452B"/>
    <w:rsid w:val="00700722"/>
    <w:rsid w:val="008C26CD"/>
    <w:rsid w:val="00E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F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096CF0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F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096CF0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ov@vtomsk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ir200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v@lib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v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</dc:creator>
  <cp:keywords/>
  <dc:description/>
  <cp:lastModifiedBy>lch</cp:lastModifiedBy>
  <cp:revision>2</cp:revision>
  <dcterms:created xsi:type="dcterms:W3CDTF">2017-12-07T06:07:00Z</dcterms:created>
  <dcterms:modified xsi:type="dcterms:W3CDTF">2017-12-07T06:07:00Z</dcterms:modified>
</cp:coreProperties>
</file>