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A6" w:rsidRPr="008F41A6" w:rsidRDefault="008F41A6" w:rsidP="008F41A6">
      <w:pPr>
        <w:pStyle w:val="ConsPlusTitlePage"/>
        <w:rPr>
          <w:sz w:val="22"/>
        </w:rPr>
      </w:pPr>
      <w:r w:rsidRPr="008F41A6">
        <w:rPr>
          <w:sz w:val="22"/>
        </w:rPr>
        <w:t xml:space="preserve">Документ предоставлен </w:t>
      </w:r>
      <w:hyperlink r:id="rId7">
        <w:proofErr w:type="spellStart"/>
        <w:r w:rsidRPr="008F41A6">
          <w:rPr>
            <w:color w:val="0000FF"/>
            <w:sz w:val="22"/>
          </w:rPr>
          <w:t>КонсультантПлюс</w:t>
        </w:r>
        <w:proofErr w:type="spellEnd"/>
      </w:hyperlink>
      <w:r w:rsidRPr="008F41A6">
        <w:rPr>
          <w:sz w:val="22"/>
        </w:rPr>
        <w:br/>
      </w:r>
    </w:p>
    <w:p w:rsidR="008F41A6" w:rsidRPr="008F41A6" w:rsidRDefault="008F41A6">
      <w:pPr>
        <w:pStyle w:val="ConsPlusNormal"/>
        <w:jc w:val="right"/>
        <w:rPr>
          <w:sz w:val="22"/>
        </w:rPr>
      </w:pPr>
      <w:proofErr w:type="gramStart"/>
      <w:r w:rsidRPr="008F41A6">
        <w:rPr>
          <w:sz w:val="22"/>
        </w:rPr>
        <w:t>Утвержден</w:t>
      </w:r>
      <w:proofErr w:type="gramEnd"/>
      <w:r w:rsidRPr="008F41A6">
        <w:rPr>
          <w:sz w:val="22"/>
        </w:rPr>
        <w:t xml:space="preserve"> и введен в действие</w:t>
      </w:r>
    </w:p>
    <w:p w:rsidR="008F41A6" w:rsidRPr="008F41A6" w:rsidRDefault="008F41A6">
      <w:pPr>
        <w:pStyle w:val="ConsPlusNormal"/>
        <w:jc w:val="right"/>
        <w:rPr>
          <w:sz w:val="22"/>
        </w:rPr>
      </w:pPr>
      <w:hyperlink r:id="rId8">
        <w:r w:rsidRPr="008F41A6">
          <w:rPr>
            <w:color w:val="0000FF"/>
            <w:sz w:val="22"/>
          </w:rPr>
          <w:t>Приказом</w:t>
        </w:r>
      </w:hyperlink>
      <w:r w:rsidRPr="008F41A6">
        <w:rPr>
          <w:sz w:val="22"/>
        </w:rPr>
        <w:t xml:space="preserve"> </w:t>
      </w:r>
      <w:proofErr w:type="gramStart"/>
      <w:r w:rsidRPr="008F41A6">
        <w:rPr>
          <w:sz w:val="22"/>
        </w:rPr>
        <w:t>Федерального</w:t>
      </w:r>
      <w:proofErr w:type="gramEnd"/>
    </w:p>
    <w:p w:rsidR="008F41A6" w:rsidRPr="008F41A6" w:rsidRDefault="008F41A6">
      <w:pPr>
        <w:pStyle w:val="ConsPlusNormal"/>
        <w:jc w:val="right"/>
        <w:rPr>
          <w:sz w:val="22"/>
        </w:rPr>
      </w:pPr>
      <w:r w:rsidRPr="008F41A6">
        <w:rPr>
          <w:sz w:val="22"/>
        </w:rPr>
        <w:t xml:space="preserve">агентства по </w:t>
      </w:r>
      <w:proofErr w:type="gramStart"/>
      <w:r w:rsidRPr="008F41A6">
        <w:rPr>
          <w:sz w:val="22"/>
        </w:rPr>
        <w:t>техническому</w:t>
      </w:r>
      <w:proofErr w:type="gramEnd"/>
    </w:p>
    <w:p w:rsidR="008F41A6" w:rsidRPr="008F41A6" w:rsidRDefault="008F41A6">
      <w:pPr>
        <w:pStyle w:val="ConsPlusNormal"/>
        <w:jc w:val="right"/>
        <w:rPr>
          <w:sz w:val="22"/>
        </w:rPr>
      </w:pPr>
      <w:r w:rsidRPr="008F41A6">
        <w:rPr>
          <w:sz w:val="22"/>
        </w:rPr>
        <w:t>регулированию и метрологии</w:t>
      </w:r>
    </w:p>
    <w:p w:rsidR="008F41A6" w:rsidRPr="008F41A6" w:rsidRDefault="008F41A6">
      <w:pPr>
        <w:pStyle w:val="ConsPlusNormal"/>
        <w:jc w:val="right"/>
        <w:rPr>
          <w:sz w:val="22"/>
        </w:rPr>
      </w:pPr>
      <w:r w:rsidRPr="008F41A6">
        <w:rPr>
          <w:sz w:val="22"/>
        </w:rPr>
        <w:t>от 18 января 2019 г. N 4-ст</w:t>
      </w:r>
    </w:p>
    <w:p w:rsidR="008F41A6" w:rsidRPr="008F41A6" w:rsidRDefault="008F41A6">
      <w:pPr>
        <w:pStyle w:val="ConsPlusNormal"/>
        <w:jc w:val="both"/>
        <w:rPr>
          <w:sz w:val="22"/>
        </w:rPr>
      </w:pPr>
    </w:p>
    <w:p w:rsidR="008F41A6" w:rsidRPr="008F41A6" w:rsidRDefault="008F41A6">
      <w:pPr>
        <w:pStyle w:val="ConsPlusTitle"/>
        <w:jc w:val="center"/>
        <w:rPr>
          <w:sz w:val="22"/>
        </w:rPr>
      </w:pPr>
      <w:r w:rsidRPr="008F41A6">
        <w:rPr>
          <w:sz w:val="22"/>
        </w:rPr>
        <w:t>НАЦИОНАЛЬНЫЙ СТАНДАРТ РОССИЙСКОЙ ФЕДЕРАЦИИ</w:t>
      </w:r>
    </w:p>
    <w:p w:rsidR="008F41A6" w:rsidRPr="008F41A6" w:rsidRDefault="008F41A6">
      <w:pPr>
        <w:pStyle w:val="ConsPlusTitle"/>
        <w:jc w:val="both"/>
        <w:rPr>
          <w:sz w:val="22"/>
        </w:rPr>
      </w:pPr>
    </w:p>
    <w:p w:rsidR="008F41A6" w:rsidRPr="008F41A6" w:rsidRDefault="008F41A6">
      <w:pPr>
        <w:pStyle w:val="ConsPlusTitle"/>
        <w:jc w:val="center"/>
        <w:rPr>
          <w:sz w:val="22"/>
        </w:rPr>
      </w:pPr>
      <w:r w:rsidRPr="008F41A6">
        <w:rPr>
          <w:sz w:val="22"/>
        </w:rPr>
        <w:t xml:space="preserve">СИСТЕМА СТАНДАРТОВ ПО ИНФОРМАЦИИ, </w:t>
      </w:r>
      <w:proofErr w:type="gramStart"/>
      <w:r w:rsidRPr="008F41A6">
        <w:rPr>
          <w:sz w:val="22"/>
        </w:rPr>
        <w:t>БИБЛИОТЕЧНОМУ</w:t>
      </w:r>
      <w:proofErr w:type="gramEnd"/>
    </w:p>
    <w:p w:rsidR="008F41A6" w:rsidRPr="008F41A6" w:rsidRDefault="008F41A6">
      <w:pPr>
        <w:pStyle w:val="ConsPlusTitle"/>
        <w:jc w:val="center"/>
        <w:rPr>
          <w:sz w:val="22"/>
        </w:rPr>
      </w:pPr>
      <w:r w:rsidRPr="008F41A6">
        <w:rPr>
          <w:sz w:val="22"/>
        </w:rPr>
        <w:t>И ИЗДАТЕЛЬСКОМУ ДЕЛУ</w:t>
      </w:r>
    </w:p>
    <w:p w:rsidR="008F41A6" w:rsidRPr="008F41A6" w:rsidRDefault="008F41A6">
      <w:pPr>
        <w:pStyle w:val="ConsPlusTitle"/>
        <w:jc w:val="both"/>
        <w:rPr>
          <w:sz w:val="22"/>
        </w:rPr>
      </w:pPr>
    </w:p>
    <w:p w:rsidR="008F41A6" w:rsidRPr="008F41A6" w:rsidRDefault="008F41A6">
      <w:pPr>
        <w:pStyle w:val="ConsPlusTitle"/>
        <w:jc w:val="center"/>
        <w:rPr>
          <w:sz w:val="22"/>
        </w:rPr>
      </w:pPr>
      <w:r w:rsidRPr="008F41A6">
        <w:rPr>
          <w:sz w:val="22"/>
        </w:rPr>
        <w:t>БИБЛИОТЕЧНО-ИНФОРМАЦИОННЫЕ УСЛУГИ НАУЧНОЙ БИБЛИОТЕКИ</w:t>
      </w:r>
    </w:p>
    <w:p w:rsidR="008F41A6" w:rsidRPr="008F41A6" w:rsidRDefault="008F41A6">
      <w:pPr>
        <w:pStyle w:val="ConsPlusTitle"/>
        <w:jc w:val="both"/>
        <w:rPr>
          <w:sz w:val="22"/>
        </w:rPr>
      </w:pPr>
    </w:p>
    <w:p w:rsidR="008F41A6" w:rsidRPr="008F41A6" w:rsidRDefault="008F41A6">
      <w:pPr>
        <w:pStyle w:val="ConsPlusTitle"/>
        <w:jc w:val="center"/>
        <w:rPr>
          <w:sz w:val="22"/>
        </w:rPr>
      </w:pPr>
      <w:r w:rsidRPr="008F41A6">
        <w:rPr>
          <w:sz w:val="22"/>
        </w:rPr>
        <w:t>ВИДЫ, ФОРМЫ И РЕЖИМЫ ПРЕДОСТАВЛЕНИЯ</w:t>
      </w:r>
    </w:p>
    <w:p w:rsidR="008F41A6" w:rsidRPr="008F41A6" w:rsidRDefault="008F41A6">
      <w:pPr>
        <w:pStyle w:val="ConsPlusTitle"/>
        <w:jc w:val="both"/>
        <w:rPr>
          <w:sz w:val="22"/>
        </w:rPr>
      </w:pPr>
    </w:p>
    <w:p w:rsidR="008F41A6" w:rsidRPr="008F41A6" w:rsidRDefault="008F41A6">
      <w:pPr>
        <w:pStyle w:val="ConsPlusTitle"/>
        <w:jc w:val="center"/>
        <w:rPr>
          <w:sz w:val="22"/>
          <w:lang w:val="en-US"/>
        </w:rPr>
      </w:pPr>
      <w:r w:rsidRPr="008F41A6">
        <w:rPr>
          <w:sz w:val="22"/>
          <w:lang w:val="en-US"/>
        </w:rPr>
        <w:t>System of standards on information, librarianship</w:t>
      </w:r>
    </w:p>
    <w:p w:rsidR="008F41A6" w:rsidRPr="008F41A6" w:rsidRDefault="008F41A6">
      <w:pPr>
        <w:pStyle w:val="ConsPlusTitle"/>
        <w:jc w:val="center"/>
        <w:rPr>
          <w:sz w:val="22"/>
          <w:lang w:val="en-US"/>
        </w:rPr>
      </w:pPr>
      <w:proofErr w:type="gramStart"/>
      <w:r w:rsidRPr="008F41A6">
        <w:rPr>
          <w:sz w:val="22"/>
          <w:lang w:val="en-US"/>
        </w:rPr>
        <w:t>and</w:t>
      </w:r>
      <w:proofErr w:type="gramEnd"/>
      <w:r w:rsidRPr="008F41A6">
        <w:rPr>
          <w:sz w:val="22"/>
          <w:lang w:val="en-US"/>
        </w:rPr>
        <w:t xml:space="preserve"> publishing. Library and information services</w:t>
      </w:r>
    </w:p>
    <w:p w:rsidR="008F41A6" w:rsidRPr="008F41A6" w:rsidRDefault="008F41A6">
      <w:pPr>
        <w:pStyle w:val="ConsPlusTitle"/>
        <w:jc w:val="center"/>
        <w:rPr>
          <w:sz w:val="22"/>
          <w:lang w:val="en-US"/>
        </w:rPr>
      </w:pPr>
      <w:proofErr w:type="gramStart"/>
      <w:r w:rsidRPr="008F41A6">
        <w:rPr>
          <w:sz w:val="22"/>
          <w:lang w:val="en-US"/>
        </w:rPr>
        <w:t>of</w:t>
      </w:r>
      <w:proofErr w:type="gramEnd"/>
      <w:r w:rsidRPr="008F41A6">
        <w:rPr>
          <w:sz w:val="22"/>
          <w:lang w:val="en-US"/>
        </w:rPr>
        <w:t xml:space="preserve"> the research library. Types, forms, and rules of services</w:t>
      </w:r>
    </w:p>
    <w:p w:rsidR="008F41A6" w:rsidRPr="008F41A6" w:rsidRDefault="008F41A6">
      <w:pPr>
        <w:pStyle w:val="ConsPlusTitle"/>
        <w:jc w:val="both"/>
        <w:rPr>
          <w:sz w:val="22"/>
          <w:lang w:val="en-US"/>
        </w:rPr>
      </w:pPr>
    </w:p>
    <w:p w:rsidR="008F41A6" w:rsidRPr="008F41A6" w:rsidRDefault="008F41A6">
      <w:pPr>
        <w:pStyle w:val="ConsPlusTitle"/>
        <w:jc w:val="center"/>
        <w:rPr>
          <w:sz w:val="22"/>
        </w:rPr>
      </w:pPr>
      <w:bookmarkStart w:id="0" w:name="_GoBack"/>
      <w:r w:rsidRPr="008F41A6">
        <w:rPr>
          <w:sz w:val="22"/>
        </w:rPr>
        <w:t xml:space="preserve">ГОСТ </w:t>
      </w:r>
      <w:proofErr w:type="gramStart"/>
      <w:r w:rsidRPr="008F41A6">
        <w:rPr>
          <w:sz w:val="22"/>
        </w:rPr>
        <w:t>Р</w:t>
      </w:r>
      <w:proofErr w:type="gramEnd"/>
      <w:r w:rsidRPr="008F41A6">
        <w:rPr>
          <w:sz w:val="22"/>
        </w:rPr>
        <w:t xml:space="preserve"> 7.0.104-2019</w:t>
      </w:r>
    </w:p>
    <w:bookmarkEnd w:id="0"/>
    <w:p w:rsidR="008F41A6" w:rsidRPr="008F41A6" w:rsidRDefault="008F41A6">
      <w:pPr>
        <w:pStyle w:val="ConsPlusNormal"/>
        <w:jc w:val="both"/>
        <w:rPr>
          <w:sz w:val="22"/>
        </w:rPr>
      </w:pPr>
    </w:p>
    <w:p w:rsidR="008F41A6" w:rsidRPr="008F41A6" w:rsidRDefault="008F41A6">
      <w:pPr>
        <w:pStyle w:val="ConsPlusNormal"/>
        <w:jc w:val="right"/>
        <w:rPr>
          <w:sz w:val="22"/>
        </w:rPr>
      </w:pPr>
      <w:r w:rsidRPr="008F41A6">
        <w:rPr>
          <w:sz w:val="22"/>
        </w:rPr>
        <w:t>ОКС 01.140.30</w:t>
      </w:r>
    </w:p>
    <w:p w:rsidR="008F41A6" w:rsidRPr="008F41A6" w:rsidRDefault="008F41A6">
      <w:pPr>
        <w:pStyle w:val="ConsPlusNormal"/>
        <w:jc w:val="both"/>
        <w:rPr>
          <w:sz w:val="22"/>
        </w:rPr>
      </w:pPr>
    </w:p>
    <w:p w:rsidR="008F41A6" w:rsidRPr="008F41A6" w:rsidRDefault="008F41A6">
      <w:pPr>
        <w:pStyle w:val="ConsPlusNormal"/>
        <w:jc w:val="right"/>
        <w:rPr>
          <w:sz w:val="22"/>
        </w:rPr>
      </w:pPr>
      <w:r w:rsidRPr="008F41A6">
        <w:rPr>
          <w:b/>
          <w:sz w:val="22"/>
        </w:rPr>
        <w:t>Дата введения</w:t>
      </w:r>
    </w:p>
    <w:p w:rsidR="008F41A6" w:rsidRPr="008F41A6" w:rsidRDefault="008F41A6">
      <w:pPr>
        <w:pStyle w:val="ConsPlusNormal"/>
        <w:jc w:val="right"/>
        <w:rPr>
          <w:sz w:val="22"/>
        </w:rPr>
      </w:pPr>
      <w:r w:rsidRPr="008F41A6">
        <w:rPr>
          <w:b/>
          <w:sz w:val="22"/>
        </w:rPr>
        <w:t>1 июля 2019 года</w:t>
      </w:r>
    </w:p>
    <w:p w:rsidR="008F41A6" w:rsidRPr="008F41A6" w:rsidRDefault="008F41A6">
      <w:pPr>
        <w:pStyle w:val="ConsPlusNormal"/>
        <w:jc w:val="both"/>
        <w:rPr>
          <w:sz w:val="22"/>
        </w:rPr>
      </w:pPr>
    </w:p>
    <w:p w:rsidR="008F41A6" w:rsidRPr="008F41A6" w:rsidRDefault="008F41A6">
      <w:pPr>
        <w:pStyle w:val="ConsPlusTitle"/>
        <w:jc w:val="center"/>
        <w:outlineLvl w:val="0"/>
        <w:rPr>
          <w:sz w:val="22"/>
        </w:rPr>
      </w:pPr>
      <w:r w:rsidRPr="008F41A6">
        <w:rPr>
          <w:sz w:val="22"/>
        </w:rPr>
        <w:t>Предисловие</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1 РАЗРАБОТАН Федеральным государственным бюджетным учреждением науки "Институт научной информации по общественным наукам Российской академии наук"</w:t>
      </w:r>
    </w:p>
    <w:p w:rsidR="008F41A6" w:rsidRPr="008F41A6" w:rsidRDefault="008F41A6">
      <w:pPr>
        <w:pStyle w:val="ConsPlusNormal"/>
        <w:spacing w:before="200"/>
        <w:ind w:firstLine="540"/>
        <w:jc w:val="both"/>
        <w:rPr>
          <w:sz w:val="22"/>
        </w:rPr>
      </w:pPr>
      <w:r w:rsidRPr="008F41A6">
        <w:rPr>
          <w:sz w:val="22"/>
        </w:rPr>
        <w:t xml:space="preserve">2 </w:t>
      </w:r>
      <w:proofErr w:type="gramStart"/>
      <w:r w:rsidRPr="008F41A6">
        <w:rPr>
          <w:sz w:val="22"/>
        </w:rPr>
        <w:t>ВНЕСЕН</w:t>
      </w:r>
      <w:proofErr w:type="gramEnd"/>
      <w:r w:rsidRPr="008F41A6">
        <w:rPr>
          <w:sz w:val="22"/>
        </w:rPr>
        <w:t xml:space="preserve"> Техническим комитетом по стандартизации ТК 191 "Научно-техническая информация, библиотечное и издательское дело"</w:t>
      </w:r>
    </w:p>
    <w:p w:rsidR="008F41A6" w:rsidRPr="008F41A6" w:rsidRDefault="008F41A6">
      <w:pPr>
        <w:pStyle w:val="ConsPlusNormal"/>
        <w:spacing w:before="200"/>
        <w:ind w:firstLine="540"/>
        <w:jc w:val="both"/>
        <w:rPr>
          <w:sz w:val="22"/>
        </w:rPr>
      </w:pPr>
      <w:r w:rsidRPr="008F41A6">
        <w:rPr>
          <w:sz w:val="22"/>
        </w:rPr>
        <w:t xml:space="preserve">3 УТВЕРЖДЕН И ВВЕДЕН В ДЕЙСТВИЕ </w:t>
      </w:r>
      <w:hyperlink r:id="rId9">
        <w:r w:rsidRPr="008F41A6">
          <w:rPr>
            <w:color w:val="0000FF"/>
            <w:sz w:val="22"/>
          </w:rPr>
          <w:t>Приказом</w:t>
        </w:r>
      </w:hyperlink>
      <w:r w:rsidRPr="008F41A6">
        <w:rPr>
          <w:sz w:val="22"/>
        </w:rPr>
        <w:t xml:space="preserve"> Федерального агентства по техническому регулированию и метрологии от 18 января 2019 г. N 4-ст</w:t>
      </w:r>
    </w:p>
    <w:p w:rsidR="008F41A6" w:rsidRPr="008F41A6" w:rsidRDefault="008F41A6">
      <w:pPr>
        <w:pStyle w:val="ConsPlusNormal"/>
        <w:spacing w:before="200"/>
        <w:ind w:firstLine="540"/>
        <w:jc w:val="both"/>
        <w:rPr>
          <w:sz w:val="22"/>
        </w:rPr>
      </w:pPr>
      <w:r w:rsidRPr="008F41A6">
        <w:rPr>
          <w:sz w:val="22"/>
        </w:rPr>
        <w:t>4 ВВЕДЕН ВПЕРВЫЕ</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i/>
          <w:sz w:val="22"/>
        </w:rPr>
        <w:t xml:space="preserve">Правила применения настоящего стандарта установлены в </w:t>
      </w:r>
      <w:hyperlink r:id="rId10">
        <w:r w:rsidRPr="008F41A6">
          <w:rPr>
            <w:i/>
            <w:color w:val="0000FF"/>
            <w:sz w:val="22"/>
          </w:rPr>
          <w:t>статье 26</w:t>
        </w:r>
      </w:hyperlink>
      <w:r w:rsidRPr="008F41A6">
        <w:rPr>
          <w:i/>
          <w:sz w:val="22"/>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1 Область применения</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Настоящий стандарт устанавливает виды библиотечно-информационных услуг, формы и режимы их предоставления пользователям научных библиотек и органов научно-</w:t>
      </w:r>
      <w:r w:rsidRPr="008F41A6">
        <w:rPr>
          <w:sz w:val="22"/>
        </w:rPr>
        <w:lastRenderedPageBreak/>
        <w:t>технической информации (далее - научных библиотек).</w:t>
      </w:r>
    </w:p>
    <w:p w:rsidR="008F41A6" w:rsidRPr="008F41A6" w:rsidRDefault="008F41A6">
      <w:pPr>
        <w:pStyle w:val="ConsPlusNormal"/>
        <w:spacing w:before="200"/>
        <w:ind w:firstLine="540"/>
        <w:jc w:val="both"/>
        <w:rPr>
          <w:sz w:val="22"/>
        </w:rPr>
      </w:pPr>
      <w:r w:rsidRPr="008F41A6">
        <w:rPr>
          <w:sz w:val="22"/>
        </w:rPr>
        <w:t>Стандарт предназначен для использования в научных библиотеках вне зависимости от ведомственной принадлежности и юридического статуса (самостоятельное юридическое лицо, структурное подразделение юридического лица), в центрах научно-технической информации, в других учреждениях, оказывающих библиотечно-информационные услуги.</w:t>
      </w:r>
    </w:p>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2 Нормативные ссылки</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В настоящем стандарте использованы нормативные ссылки на следующие стандарты:</w:t>
      </w:r>
    </w:p>
    <w:p w:rsidR="008F41A6" w:rsidRPr="008F41A6" w:rsidRDefault="008F41A6">
      <w:pPr>
        <w:pStyle w:val="ConsPlusNormal"/>
        <w:spacing w:before="200"/>
        <w:ind w:firstLine="540"/>
        <w:jc w:val="both"/>
        <w:rPr>
          <w:sz w:val="22"/>
        </w:rPr>
      </w:pPr>
      <w:hyperlink r:id="rId11">
        <w:r w:rsidRPr="008F41A6">
          <w:rPr>
            <w:color w:val="0000FF"/>
            <w:sz w:val="22"/>
          </w:rPr>
          <w:t>ГОСТ 7.73</w:t>
        </w:r>
      </w:hyperlink>
      <w:r w:rsidRPr="008F41A6">
        <w:rPr>
          <w:sz w:val="22"/>
        </w:rPr>
        <w:t xml:space="preserve"> Система стандартов по информации, библиотечному и издательскому делу. Поиск и распространение информации. Термины и определения</w:t>
      </w:r>
    </w:p>
    <w:p w:rsidR="008F41A6" w:rsidRPr="008F41A6" w:rsidRDefault="008F41A6">
      <w:pPr>
        <w:pStyle w:val="ConsPlusNormal"/>
        <w:spacing w:before="200"/>
        <w:ind w:firstLine="540"/>
        <w:jc w:val="both"/>
        <w:rPr>
          <w:sz w:val="22"/>
        </w:rPr>
      </w:pPr>
      <w:hyperlink r:id="rId12">
        <w:r w:rsidRPr="008F41A6">
          <w:rPr>
            <w:color w:val="0000FF"/>
            <w:sz w:val="22"/>
          </w:rPr>
          <w:t xml:space="preserve">ГОСТ </w:t>
        </w:r>
        <w:proofErr w:type="gramStart"/>
        <w:r w:rsidRPr="008F41A6">
          <w:rPr>
            <w:color w:val="0000FF"/>
            <w:sz w:val="22"/>
          </w:rPr>
          <w:t>Р</w:t>
        </w:r>
        <w:proofErr w:type="gramEnd"/>
        <w:r w:rsidRPr="008F41A6">
          <w:rPr>
            <w:color w:val="0000FF"/>
            <w:sz w:val="22"/>
          </w:rPr>
          <w:t xml:space="preserve"> 7.0.20</w:t>
        </w:r>
      </w:hyperlink>
      <w:r w:rsidRPr="008F41A6">
        <w:rPr>
          <w:sz w:val="22"/>
        </w:rPr>
        <w:t xml:space="preserve"> Система стандартов по информации, библиотечному и издательскому делу. Библиотечная статистика: показатели и единицы исчисления</w:t>
      </w:r>
    </w:p>
    <w:p w:rsidR="008F41A6" w:rsidRPr="008F41A6" w:rsidRDefault="008F41A6">
      <w:pPr>
        <w:pStyle w:val="ConsPlusNormal"/>
        <w:spacing w:before="200"/>
        <w:ind w:firstLine="540"/>
        <w:jc w:val="both"/>
        <w:rPr>
          <w:sz w:val="22"/>
        </w:rPr>
      </w:pPr>
      <w:proofErr w:type="gramStart"/>
      <w:r w:rsidRPr="008F41A6">
        <w:rPr>
          <w:sz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8F41A6">
        <w:rPr>
          <w:sz w:val="22"/>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3 Термины и определения</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 xml:space="preserve">В настоящем стандарте применены термины по </w:t>
      </w:r>
      <w:hyperlink r:id="rId13">
        <w:r w:rsidRPr="008F41A6">
          <w:rPr>
            <w:color w:val="0000FF"/>
            <w:sz w:val="22"/>
          </w:rPr>
          <w:t>ГОСТ 7.73</w:t>
        </w:r>
      </w:hyperlink>
      <w:r w:rsidRPr="008F41A6">
        <w:rPr>
          <w:sz w:val="22"/>
        </w:rPr>
        <w:t xml:space="preserve">, </w:t>
      </w:r>
      <w:hyperlink r:id="rId14">
        <w:r w:rsidRPr="008F41A6">
          <w:rPr>
            <w:color w:val="0000FF"/>
            <w:sz w:val="22"/>
          </w:rPr>
          <w:t xml:space="preserve">ГОСТ </w:t>
        </w:r>
        <w:proofErr w:type="gramStart"/>
        <w:r w:rsidRPr="008F41A6">
          <w:rPr>
            <w:color w:val="0000FF"/>
            <w:sz w:val="22"/>
          </w:rPr>
          <w:t>Р</w:t>
        </w:r>
        <w:proofErr w:type="gramEnd"/>
        <w:r w:rsidRPr="008F41A6">
          <w:rPr>
            <w:color w:val="0000FF"/>
            <w:sz w:val="22"/>
          </w:rPr>
          <w:t xml:space="preserve"> 7.0.20</w:t>
        </w:r>
      </w:hyperlink>
      <w:r w:rsidRPr="008F41A6">
        <w:rPr>
          <w:sz w:val="22"/>
        </w:rPr>
        <w:t>, а также следующие термины с соответствующими определениями:</w:t>
      </w:r>
    </w:p>
    <w:p w:rsidR="008F41A6" w:rsidRPr="008F41A6" w:rsidRDefault="008F41A6">
      <w:pPr>
        <w:pStyle w:val="ConsPlusNormal"/>
        <w:spacing w:before="200"/>
        <w:ind w:firstLine="540"/>
        <w:jc w:val="both"/>
        <w:rPr>
          <w:sz w:val="22"/>
        </w:rPr>
      </w:pPr>
      <w:r w:rsidRPr="008F41A6">
        <w:rPr>
          <w:sz w:val="22"/>
        </w:rPr>
        <w:t>3.1</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67"/>
              <w:jc w:val="both"/>
              <w:rPr>
                <w:sz w:val="22"/>
              </w:rPr>
            </w:pPr>
            <w:r w:rsidRPr="008F41A6">
              <w:rPr>
                <w:b/>
                <w:sz w:val="22"/>
              </w:rPr>
              <w:t>библиографическая услуга:</w:t>
            </w:r>
            <w:r w:rsidRPr="008F41A6">
              <w:rPr>
                <w:sz w:val="22"/>
              </w:rPr>
              <w:t xml:space="preserve"> Результат библиографического обслуживания, удовлетворяющий потребности в библиографической информации.</w:t>
            </w:r>
          </w:p>
          <w:p w:rsidR="008F41A6" w:rsidRPr="008F41A6" w:rsidRDefault="008F41A6">
            <w:pPr>
              <w:pStyle w:val="ConsPlusNormal"/>
              <w:ind w:firstLine="567"/>
              <w:jc w:val="both"/>
              <w:rPr>
                <w:sz w:val="22"/>
              </w:rPr>
            </w:pPr>
            <w:r w:rsidRPr="008F41A6">
              <w:rPr>
                <w:sz w:val="22"/>
              </w:rPr>
              <w:t xml:space="preserve">[ГОСТ 7.0-99, </w:t>
            </w:r>
            <w:hyperlink r:id="rId15">
              <w:r w:rsidRPr="008F41A6">
                <w:rPr>
                  <w:color w:val="0000FF"/>
                  <w:sz w:val="22"/>
                </w:rPr>
                <w:t>статья 3.2.2.15</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 xml:space="preserve">3.2 </w:t>
      </w:r>
      <w:proofErr w:type="spellStart"/>
      <w:r w:rsidRPr="008F41A6">
        <w:rPr>
          <w:b/>
          <w:sz w:val="22"/>
        </w:rPr>
        <w:t>библиометрическая</w:t>
      </w:r>
      <w:proofErr w:type="spellEnd"/>
      <w:r w:rsidRPr="008F41A6">
        <w:rPr>
          <w:b/>
          <w:sz w:val="22"/>
        </w:rPr>
        <w:t xml:space="preserve"> услуга:</w:t>
      </w:r>
      <w:r w:rsidRPr="008F41A6">
        <w:rPr>
          <w:sz w:val="22"/>
        </w:rPr>
        <w:t xml:space="preserve"> Предоставление данных, полученных на основе изучения профильного потока публикаций посредством </w:t>
      </w:r>
      <w:proofErr w:type="spellStart"/>
      <w:r w:rsidRPr="008F41A6">
        <w:rPr>
          <w:sz w:val="22"/>
        </w:rPr>
        <w:t>библиометрического</w:t>
      </w:r>
      <w:proofErr w:type="spellEnd"/>
      <w:r w:rsidRPr="008F41A6">
        <w:rPr>
          <w:sz w:val="22"/>
        </w:rPr>
        <w:t xml:space="preserve"> анализа.</w:t>
      </w:r>
    </w:p>
    <w:p w:rsidR="008F41A6" w:rsidRPr="008F41A6" w:rsidRDefault="008F41A6">
      <w:pPr>
        <w:pStyle w:val="ConsPlusNormal"/>
        <w:spacing w:before="200"/>
        <w:ind w:firstLine="540"/>
        <w:jc w:val="both"/>
        <w:rPr>
          <w:sz w:val="22"/>
        </w:rPr>
      </w:pPr>
      <w:r w:rsidRPr="008F41A6">
        <w:rPr>
          <w:sz w:val="22"/>
        </w:rPr>
        <w:t>3.3</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67"/>
              <w:jc w:val="both"/>
              <w:rPr>
                <w:sz w:val="22"/>
              </w:rPr>
            </w:pPr>
            <w:r w:rsidRPr="008F41A6">
              <w:rPr>
                <w:b/>
                <w:sz w:val="22"/>
              </w:rPr>
              <w:t>библиотечная услуга:</w:t>
            </w:r>
            <w:r w:rsidRPr="008F41A6">
              <w:rPr>
                <w:sz w:val="22"/>
              </w:rPr>
              <w:t xml:space="preserve"> Конкретный результат библиотечного обслуживания, удовлетворяющий определенную потребность пользователя библиотеки (выдачу и абонирование документов, предоставление информации о новых поступлениях, справки, выставки, консультации и т.д.).</w:t>
            </w:r>
          </w:p>
          <w:p w:rsidR="008F41A6" w:rsidRPr="008F41A6" w:rsidRDefault="008F41A6">
            <w:pPr>
              <w:pStyle w:val="ConsPlusNormal"/>
              <w:ind w:firstLine="540"/>
              <w:jc w:val="both"/>
              <w:rPr>
                <w:sz w:val="22"/>
              </w:rPr>
            </w:pPr>
            <w:r w:rsidRPr="008F41A6">
              <w:rPr>
                <w:sz w:val="22"/>
              </w:rPr>
              <w:t xml:space="preserve">[ГОСТ 7.0-99, </w:t>
            </w:r>
            <w:hyperlink r:id="rId16">
              <w:r w:rsidRPr="008F41A6">
                <w:rPr>
                  <w:color w:val="0000FF"/>
                  <w:sz w:val="22"/>
                </w:rPr>
                <w:t>статья 3.2.2.14</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3.4</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67"/>
              <w:jc w:val="both"/>
              <w:rPr>
                <w:sz w:val="22"/>
              </w:rPr>
            </w:pPr>
            <w:r w:rsidRPr="008F41A6">
              <w:rPr>
                <w:b/>
                <w:sz w:val="22"/>
              </w:rPr>
              <w:lastRenderedPageBreak/>
              <w:t>библиотечно-информационная услуга</w:t>
            </w:r>
            <w:r w:rsidRPr="008F41A6">
              <w:rPr>
                <w:sz w:val="22"/>
              </w:rPr>
              <w:t xml:space="preserve"> (библиотечная услуга): Результат библиотечно-информационного обслуживания, удовлетворяющий определенную информационную или социально-культурную потребность пользователя.</w:t>
            </w:r>
          </w:p>
          <w:p w:rsidR="008F41A6" w:rsidRPr="008F41A6" w:rsidRDefault="008F41A6">
            <w:pPr>
              <w:pStyle w:val="ConsPlusNormal"/>
              <w:ind w:firstLine="567"/>
              <w:jc w:val="both"/>
              <w:rPr>
                <w:sz w:val="22"/>
              </w:rPr>
            </w:pPr>
            <w:r w:rsidRPr="008F41A6">
              <w:rPr>
                <w:sz w:val="22"/>
              </w:rPr>
              <w:t xml:space="preserve">[ГОСТ 7.0.103-2018, </w:t>
            </w:r>
            <w:hyperlink r:id="rId17">
              <w:r w:rsidRPr="008F41A6">
                <w:rPr>
                  <w:color w:val="0000FF"/>
                  <w:sz w:val="22"/>
                </w:rPr>
                <w:t>статья 3.1.2</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3.5</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40"/>
              <w:jc w:val="both"/>
              <w:rPr>
                <w:sz w:val="22"/>
              </w:rPr>
            </w:pPr>
            <w:r w:rsidRPr="008F41A6">
              <w:rPr>
                <w:b/>
                <w:sz w:val="22"/>
              </w:rPr>
              <w:t>вид библиотечно-информационных услуг:</w:t>
            </w:r>
            <w:r w:rsidRPr="008F41A6">
              <w:rPr>
                <w:sz w:val="22"/>
              </w:rPr>
              <w:t xml:space="preserve"> Категория библиотечно-информационных услуг, выделяемых по определенному признаку (например, объекту, предоставляемому пользователю - документные услуги, справочные услуги).</w:t>
            </w:r>
          </w:p>
          <w:p w:rsidR="008F41A6" w:rsidRPr="008F41A6" w:rsidRDefault="008F41A6">
            <w:pPr>
              <w:pStyle w:val="ConsPlusNormal"/>
              <w:ind w:firstLine="540"/>
              <w:jc w:val="both"/>
              <w:rPr>
                <w:sz w:val="22"/>
              </w:rPr>
            </w:pPr>
            <w:r w:rsidRPr="008F41A6">
              <w:rPr>
                <w:sz w:val="22"/>
              </w:rPr>
              <w:t xml:space="preserve">[ГОСТ 7.0.103-2018, </w:t>
            </w:r>
            <w:hyperlink r:id="rId18">
              <w:r w:rsidRPr="008F41A6">
                <w:rPr>
                  <w:color w:val="0000FF"/>
                  <w:sz w:val="22"/>
                </w:rPr>
                <w:t>статья 3.1.3</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3.6</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40"/>
              <w:jc w:val="both"/>
              <w:rPr>
                <w:sz w:val="22"/>
              </w:rPr>
            </w:pPr>
            <w:r w:rsidRPr="008F41A6">
              <w:rPr>
                <w:b/>
                <w:sz w:val="22"/>
              </w:rPr>
              <w:t>информационная услуга:</w:t>
            </w:r>
            <w:r w:rsidRPr="008F41A6">
              <w:rPr>
                <w:sz w:val="22"/>
              </w:rPr>
              <w:t xml:space="preserve"> Предоставление информации определенного вида потребителю по его запросу.</w:t>
            </w:r>
          </w:p>
          <w:p w:rsidR="008F41A6" w:rsidRPr="008F41A6" w:rsidRDefault="008F41A6">
            <w:pPr>
              <w:pStyle w:val="ConsPlusNormal"/>
              <w:ind w:firstLine="540"/>
              <w:jc w:val="both"/>
              <w:rPr>
                <w:sz w:val="22"/>
              </w:rPr>
            </w:pPr>
            <w:r w:rsidRPr="008F41A6">
              <w:rPr>
                <w:sz w:val="22"/>
              </w:rPr>
              <w:t xml:space="preserve">[ГОСТ 7.0-99, </w:t>
            </w:r>
            <w:hyperlink r:id="rId19">
              <w:r w:rsidRPr="008F41A6">
                <w:rPr>
                  <w:color w:val="0000FF"/>
                  <w:sz w:val="22"/>
                </w:rPr>
                <w:t>статья 3.2.2.13</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3.7</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40"/>
              <w:jc w:val="both"/>
              <w:rPr>
                <w:sz w:val="22"/>
              </w:rPr>
            </w:pPr>
            <w:r w:rsidRPr="008F41A6">
              <w:rPr>
                <w:b/>
                <w:sz w:val="22"/>
              </w:rPr>
              <w:t>информационный запрос:</w:t>
            </w:r>
            <w:r w:rsidRPr="008F41A6">
              <w:rPr>
                <w:sz w:val="22"/>
              </w:rPr>
              <w:t xml:space="preserve"> Выраженная на естественном языке информационная потребность, представленная в виде требования пользователя на предоставление библиотечно-информационной услуги.</w:t>
            </w:r>
          </w:p>
          <w:p w:rsidR="008F41A6" w:rsidRPr="008F41A6" w:rsidRDefault="008F41A6">
            <w:pPr>
              <w:pStyle w:val="ConsPlusNormal"/>
              <w:ind w:firstLine="540"/>
              <w:jc w:val="both"/>
              <w:rPr>
                <w:sz w:val="22"/>
              </w:rPr>
            </w:pPr>
            <w:r w:rsidRPr="008F41A6">
              <w:rPr>
                <w:sz w:val="22"/>
              </w:rPr>
              <w:t xml:space="preserve">[ГОСТ </w:t>
            </w:r>
            <w:proofErr w:type="gramStart"/>
            <w:r w:rsidRPr="008F41A6">
              <w:rPr>
                <w:sz w:val="22"/>
              </w:rPr>
              <w:t>Р</w:t>
            </w:r>
            <w:proofErr w:type="gramEnd"/>
            <w:r w:rsidRPr="008F41A6">
              <w:rPr>
                <w:sz w:val="22"/>
              </w:rPr>
              <w:t xml:space="preserve"> 7.0.103-2018, </w:t>
            </w:r>
            <w:hyperlink r:id="rId20">
              <w:r w:rsidRPr="008F41A6">
                <w:rPr>
                  <w:color w:val="0000FF"/>
                  <w:sz w:val="22"/>
                </w:rPr>
                <w:t>статья 3.2.2</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 xml:space="preserve">3.8 </w:t>
      </w:r>
      <w:r w:rsidRPr="008F41A6">
        <w:rPr>
          <w:b/>
          <w:sz w:val="22"/>
        </w:rPr>
        <w:t>информационный продукт:</w:t>
      </w:r>
      <w:r w:rsidRPr="008F41A6">
        <w:rPr>
          <w:sz w:val="22"/>
        </w:rPr>
        <w:t xml:space="preserve"> Результат создания или переработки информации в целях ее многократного использования в процессе предоставления библиотечно-информационных услуг.</w:t>
      </w:r>
    </w:p>
    <w:p w:rsidR="008F41A6" w:rsidRPr="008F41A6" w:rsidRDefault="008F41A6">
      <w:pPr>
        <w:pStyle w:val="ConsPlusNormal"/>
        <w:spacing w:before="200"/>
        <w:ind w:firstLine="540"/>
        <w:jc w:val="both"/>
        <w:rPr>
          <w:sz w:val="22"/>
        </w:rPr>
      </w:pPr>
      <w:r w:rsidRPr="008F41A6">
        <w:rPr>
          <w:sz w:val="22"/>
        </w:rPr>
        <w:t xml:space="preserve">3.9 </w:t>
      </w:r>
      <w:r w:rsidRPr="008F41A6">
        <w:rPr>
          <w:b/>
          <w:sz w:val="22"/>
        </w:rPr>
        <w:t>каналы предоставления библиотечно-информационной услуги:</w:t>
      </w:r>
      <w:r w:rsidRPr="008F41A6">
        <w:rPr>
          <w:sz w:val="22"/>
        </w:rPr>
        <w:t xml:space="preserve"> Технико-технологические способы доставки библиотечно-информационной услуги пользователю.</w:t>
      </w:r>
    </w:p>
    <w:p w:rsidR="008F41A6" w:rsidRPr="008F41A6" w:rsidRDefault="008F41A6">
      <w:pPr>
        <w:pStyle w:val="ConsPlusNormal"/>
        <w:spacing w:before="200"/>
        <w:ind w:firstLine="540"/>
        <w:jc w:val="both"/>
        <w:rPr>
          <w:sz w:val="22"/>
        </w:rPr>
      </w:pPr>
      <w:r w:rsidRPr="008F41A6">
        <w:rPr>
          <w:sz w:val="22"/>
        </w:rPr>
        <w:t>3.10</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40"/>
              <w:jc w:val="both"/>
              <w:rPr>
                <w:sz w:val="22"/>
              </w:rPr>
            </w:pPr>
            <w:r w:rsidRPr="008F41A6">
              <w:rPr>
                <w:b/>
                <w:sz w:val="22"/>
              </w:rPr>
              <w:t>научная библиотека:</w:t>
            </w:r>
            <w:r w:rsidRPr="008F41A6">
              <w:rPr>
                <w:sz w:val="22"/>
              </w:rPr>
              <w:t xml:space="preserve"> Библиотека, обеспечивающая развитие науки, удовлетворяющая информационные потребности научных учреждений и отдельных лиц, связанные с исследовательской деятельностью на основе соответствующего фонда и информационно-поискового аппарата.</w:t>
            </w:r>
          </w:p>
          <w:p w:rsidR="008F41A6" w:rsidRPr="008F41A6" w:rsidRDefault="008F41A6">
            <w:pPr>
              <w:pStyle w:val="ConsPlusNormal"/>
              <w:ind w:firstLine="540"/>
              <w:jc w:val="both"/>
              <w:rPr>
                <w:sz w:val="22"/>
              </w:rPr>
            </w:pPr>
            <w:r w:rsidRPr="008F41A6">
              <w:rPr>
                <w:sz w:val="22"/>
              </w:rPr>
              <w:t xml:space="preserve">[ГОСТ 7.0-99, </w:t>
            </w:r>
            <w:hyperlink r:id="rId21">
              <w:r w:rsidRPr="008F41A6">
                <w:rPr>
                  <w:color w:val="0000FF"/>
                  <w:sz w:val="22"/>
                </w:rPr>
                <w:t>статья 3.4.2.16</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 xml:space="preserve">3.11 </w:t>
      </w:r>
      <w:r w:rsidRPr="008F41A6">
        <w:rPr>
          <w:b/>
          <w:sz w:val="22"/>
        </w:rPr>
        <w:t>номенклатура библиотечно-информационных услуг:</w:t>
      </w:r>
      <w:r w:rsidRPr="008F41A6">
        <w:rPr>
          <w:sz w:val="22"/>
        </w:rPr>
        <w:t xml:space="preserve"> Упорядоченный перечень библиотечно-информационных услуг, предоставляемых библиотекой пользователям.</w:t>
      </w:r>
    </w:p>
    <w:p w:rsidR="008F41A6" w:rsidRPr="008F41A6" w:rsidRDefault="008F41A6">
      <w:pPr>
        <w:pStyle w:val="ConsPlusNormal"/>
        <w:spacing w:before="200"/>
        <w:ind w:firstLine="540"/>
        <w:jc w:val="both"/>
        <w:rPr>
          <w:sz w:val="22"/>
        </w:rPr>
      </w:pPr>
      <w:r w:rsidRPr="008F41A6">
        <w:rPr>
          <w:sz w:val="22"/>
        </w:rPr>
        <w:t>3.12</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40"/>
              <w:jc w:val="both"/>
              <w:rPr>
                <w:sz w:val="22"/>
              </w:rPr>
            </w:pPr>
            <w:r w:rsidRPr="008F41A6">
              <w:rPr>
                <w:b/>
                <w:sz w:val="22"/>
              </w:rPr>
              <w:t>пользователь:</w:t>
            </w:r>
            <w:r w:rsidRPr="008F41A6">
              <w:rPr>
                <w:sz w:val="22"/>
              </w:rPr>
              <w:t xml:space="preserve"> Физическое или юридическое лицо, использующее инфраструктуру, услуги, информационные ресурсы, предлагаемые библиотекой.</w:t>
            </w:r>
          </w:p>
          <w:p w:rsidR="008F41A6" w:rsidRPr="008F41A6" w:rsidRDefault="008F41A6">
            <w:pPr>
              <w:pStyle w:val="ConsPlusNormal"/>
              <w:ind w:firstLine="540"/>
              <w:jc w:val="both"/>
              <w:rPr>
                <w:sz w:val="22"/>
              </w:rPr>
            </w:pPr>
            <w:r w:rsidRPr="008F41A6">
              <w:rPr>
                <w:sz w:val="22"/>
              </w:rPr>
              <w:t xml:space="preserve">[ГОСТ </w:t>
            </w:r>
            <w:proofErr w:type="gramStart"/>
            <w:r w:rsidRPr="008F41A6">
              <w:rPr>
                <w:sz w:val="22"/>
              </w:rPr>
              <w:t>Р</w:t>
            </w:r>
            <w:proofErr w:type="gramEnd"/>
            <w:r w:rsidRPr="008F41A6">
              <w:rPr>
                <w:sz w:val="22"/>
              </w:rPr>
              <w:t xml:space="preserve"> 7.0.103-2018, </w:t>
            </w:r>
            <w:hyperlink r:id="rId22">
              <w:r w:rsidRPr="008F41A6">
                <w:rPr>
                  <w:color w:val="0000FF"/>
                  <w:sz w:val="22"/>
                </w:rPr>
                <w:t>статья 3.2.3</w:t>
              </w:r>
            </w:hyperlink>
            <w:r w:rsidRPr="008F41A6">
              <w:rPr>
                <w:sz w:val="22"/>
              </w:rPr>
              <w:t>]</w:t>
            </w:r>
          </w:p>
        </w:tc>
      </w:tr>
    </w:tbl>
    <w:p w:rsidR="008F41A6" w:rsidRPr="008F41A6" w:rsidRDefault="008F41A6">
      <w:pPr>
        <w:pStyle w:val="ConsPlusNormal"/>
        <w:spacing w:before="200"/>
        <w:ind w:firstLine="540"/>
        <w:jc w:val="both"/>
        <w:rPr>
          <w:sz w:val="22"/>
        </w:rPr>
      </w:pPr>
      <w:r w:rsidRPr="008F41A6">
        <w:rPr>
          <w:sz w:val="22"/>
        </w:rPr>
        <w:t xml:space="preserve">3.13 </w:t>
      </w:r>
      <w:r w:rsidRPr="008F41A6">
        <w:rPr>
          <w:b/>
          <w:sz w:val="22"/>
        </w:rPr>
        <w:t>режим оказания библиотечно-информационной услуги:</w:t>
      </w:r>
      <w:r w:rsidRPr="008F41A6">
        <w:rPr>
          <w:sz w:val="22"/>
        </w:rPr>
        <w:t xml:space="preserve"> Совокупность временных, дистанционных, технических и технологических факторов, определяющих способы и каналы доставки/предоставления конкретной формы услуги пользователю.</w:t>
      </w:r>
    </w:p>
    <w:p w:rsidR="008F41A6" w:rsidRPr="008F41A6" w:rsidRDefault="008F41A6">
      <w:pPr>
        <w:pStyle w:val="ConsPlusNormal"/>
        <w:spacing w:before="200"/>
        <w:ind w:firstLine="540"/>
        <w:jc w:val="both"/>
        <w:rPr>
          <w:sz w:val="22"/>
        </w:rPr>
      </w:pPr>
      <w:r w:rsidRPr="008F41A6">
        <w:rPr>
          <w:sz w:val="22"/>
        </w:rPr>
        <w:t>3.14</w:t>
      </w:r>
    </w:p>
    <w:p w:rsidR="008F41A6" w:rsidRPr="008F41A6" w:rsidRDefault="008F41A6">
      <w:pPr>
        <w:pStyle w:val="ConsPlusNormal"/>
        <w:spacing w:after="1"/>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8F41A6" w:rsidRPr="008F41A6" w:rsidTr="008F41A6">
        <w:tc>
          <w:tcPr>
            <w:tcW w:w="9701" w:type="dxa"/>
            <w:tcBorders>
              <w:top w:val="single" w:sz="4" w:space="0" w:color="auto"/>
              <w:left w:val="single" w:sz="4" w:space="0" w:color="auto"/>
              <w:bottom w:val="single" w:sz="4" w:space="0" w:color="auto"/>
              <w:right w:val="single" w:sz="4" w:space="0" w:color="auto"/>
            </w:tcBorders>
          </w:tcPr>
          <w:p w:rsidR="008F41A6" w:rsidRPr="008F41A6" w:rsidRDefault="008F41A6">
            <w:pPr>
              <w:pStyle w:val="ConsPlusNormal"/>
              <w:ind w:firstLine="567"/>
              <w:jc w:val="both"/>
              <w:rPr>
                <w:sz w:val="22"/>
              </w:rPr>
            </w:pPr>
            <w:r w:rsidRPr="008F41A6">
              <w:rPr>
                <w:b/>
                <w:sz w:val="22"/>
              </w:rPr>
              <w:lastRenderedPageBreak/>
              <w:t>форма библиотечно-информационной услуги:</w:t>
            </w:r>
            <w:r w:rsidRPr="008F41A6">
              <w:rPr>
                <w:sz w:val="22"/>
              </w:rPr>
              <w:t xml:space="preserve"> Внутреннее строение услуги, включающее объект, способ и/или условия ее предоставления и дающее основание для наименования услуги (например, выставка, консультация, вечер встречи, выдача документов).</w:t>
            </w:r>
          </w:p>
          <w:p w:rsidR="008F41A6" w:rsidRPr="008F41A6" w:rsidRDefault="008F41A6">
            <w:pPr>
              <w:pStyle w:val="ConsPlusNormal"/>
              <w:ind w:firstLine="567"/>
              <w:jc w:val="both"/>
              <w:rPr>
                <w:sz w:val="22"/>
              </w:rPr>
            </w:pPr>
            <w:r w:rsidRPr="008F41A6">
              <w:rPr>
                <w:sz w:val="22"/>
              </w:rPr>
              <w:t xml:space="preserve">[ГОСТ </w:t>
            </w:r>
            <w:proofErr w:type="gramStart"/>
            <w:r w:rsidRPr="008F41A6">
              <w:rPr>
                <w:sz w:val="22"/>
              </w:rPr>
              <w:t>Р</w:t>
            </w:r>
            <w:proofErr w:type="gramEnd"/>
            <w:r w:rsidRPr="008F41A6">
              <w:rPr>
                <w:sz w:val="22"/>
              </w:rPr>
              <w:t xml:space="preserve"> 7.0.103-2018, </w:t>
            </w:r>
            <w:hyperlink r:id="rId23">
              <w:r w:rsidRPr="008F41A6">
                <w:rPr>
                  <w:color w:val="0000FF"/>
                  <w:sz w:val="22"/>
                </w:rPr>
                <w:t>статья 3.1.12</w:t>
              </w:r>
            </w:hyperlink>
            <w:r w:rsidRPr="008F41A6">
              <w:rPr>
                <w:sz w:val="22"/>
              </w:rPr>
              <w:t>]</w:t>
            </w:r>
          </w:p>
        </w:tc>
      </w:tr>
    </w:tbl>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4 Общие положения</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4.1 Объектом стандартизации являются библиотечно-информационные услуги, оказываемые научной библиотекой в соответствии со своими целями, задачами, запросами и потребностями пользователей. Библиотечно-информационные продукты/ресурсы рассматриваются только в аспекте оказания на их основе библиотечно-информационных услуг или в качестве их конечного результата. Настоящий стандарт не регулирует предоставление библиотекой технических и офисных услуг.</w:t>
      </w:r>
    </w:p>
    <w:p w:rsidR="008F41A6" w:rsidRPr="008F41A6" w:rsidRDefault="008F41A6">
      <w:pPr>
        <w:pStyle w:val="ConsPlusNormal"/>
        <w:spacing w:before="200"/>
        <w:ind w:firstLine="540"/>
        <w:jc w:val="both"/>
        <w:rPr>
          <w:sz w:val="22"/>
        </w:rPr>
      </w:pPr>
      <w:r w:rsidRPr="008F41A6">
        <w:rPr>
          <w:sz w:val="22"/>
        </w:rPr>
        <w:t>4.2 Научная библиотека предоставляет пользователям библиотечно-информационные услуги в соответствии с Уставом, Положением или иным регламентирующим документом. Виды и формы предоставляемых услуг устанавливаются в соответствии с условиями работы конкретной научной библиотеки и спецификой запросов ее пользователей.</w:t>
      </w:r>
    </w:p>
    <w:p w:rsidR="008F41A6" w:rsidRPr="008F41A6" w:rsidRDefault="008F41A6">
      <w:pPr>
        <w:pStyle w:val="ConsPlusNormal"/>
        <w:spacing w:before="200"/>
        <w:ind w:firstLine="540"/>
        <w:jc w:val="both"/>
        <w:rPr>
          <w:sz w:val="22"/>
        </w:rPr>
      </w:pPr>
      <w:r w:rsidRPr="008F41A6">
        <w:rPr>
          <w:sz w:val="22"/>
        </w:rPr>
        <w:t>4.3 Основанием для оказания библиотечно-информационной услуги являются:</w:t>
      </w:r>
    </w:p>
    <w:p w:rsidR="008F41A6" w:rsidRPr="008F41A6" w:rsidRDefault="008F41A6">
      <w:pPr>
        <w:pStyle w:val="ConsPlusNormal"/>
        <w:spacing w:before="200"/>
        <w:ind w:firstLine="540"/>
        <w:jc w:val="both"/>
        <w:rPr>
          <w:sz w:val="22"/>
        </w:rPr>
      </w:pPr>
      <w:r w:rsidRPr="008F41A6">
        <w:rPr>
          <w:sz w:val="22"/>
        </w:rPr>
        <w:t>- запросы пользователей;</w:t>
      </w:r>
    </w:p>
    <w:p w:rsidR="008F41A6" w:rsidRPr="008F41A6" w:rsidRDefault="008F41A6">
      <w:pPr>
        <w:pStyle w:val="ConsPlusNormal"/>
        <w:spacing w:before="200"/>
        <w:ind w:firstLine="540"/>
        <w:jc w:val="both"/>
        <w:rPr>
          <w:sz w:val="22"/>
        </w:rPr>
      </w:pPr>
      <w:r w:rsidRPr="008F41A6">
        <w:rPr>
          <w:sz w:val="22"/>
        </w:rPr>
        <w:t>- распоряжения руководителя научно-исследовательского (образовательного) учреждения.</w:t>
      </w:r>
    </w:p>
    <w:p w:rsidR="008F41A6" w:rsidRPr="008F41A6" w:rsidRDefault="008F41A6">
      <w:pPr>
        <w:pStyle w:val="ConsPlusNormal"/>
        <w:spacing w:before="200"/>
        <w:ind w:firstLine="540"/>
        <w:jc w:val="both"/>
        <w:rPr>
          <w:sz w:val="22"/>
        </w:rPr>
      </w:pPr>
      <w:r w:rsidRPr="008F41A6">
        <w:rPr>
          <w:sz w:val="22"/>
        </w:rPr>
        <w:t>4.4 Объем услуг, предоставляемых научной библиотекой, формы их реализации, режимы доставки и другие параметры определяются запросами пользователей, направлениями деятельности, структурой научного (образовательного) учреждения, подразделением которого она является (для научных библиотек, не образующих самостоятельное юридическое лицо).</w:t>
      </w:r>
    </w:p>
    <w:p w:rsidR="008F41A6" w:rsidRPr="008F41A6" w:rsidRDefault="008F41A6">
      <w:pPr>
        <w:pStyle w:val="ConsPlusNormal"/>
        <w:spacing w:before="200"/>
        <w:ind w:firstLine="540"/>
        <w:jc w:val="both"/>
        <w:rPr>
          <w:sz w:val="22"/>
        </w:rPr>
      </w:pPr>
      <w:r w:rsidRPr="008F41A6">
        <w:rPr>
          <w:sz w:val="22"/>
        </w:rPr>
        <w:t>4.5 Расширение номенклатуры предоставляемых услуг осуществляется в зависимости от конкретных условий работы научной библиотеки и потребностей ее пользователей (с их лицензированием в предусмотренных законодательством случаях). Научная библиотека может оказывать дополнительные услуги, в том числе на основе договора с пользователем.</w:t>
      </w:r>
    </w:p>
    <w:p w:rsidR="008F41A6" w:rsidRPr="008F41A6" w:rsidRDefault="008F41A6">
      <w:pPr>
        <w:pStyle w:val="ConsPlusNormal"/>
        <w:spacing w:before="200"/>
        <w:ind w:firstLine="540"/>
        <w:jc w:val="both"/>
        <w:rPr>
          <w:sz w:val="22"/>
        </w:rPr>
      </w:pPr>
      <w:r w:rsidRPr="008F41A6">
        <w:rPr>
          <w:sz w:val="22"/>
        </w:rPr>
        <w:t xml:space="preserve">4.6 Учет библиотечно-информационных услуг, предоставляемых научной библиотекой, осуществляют в соответствии с </w:t>
      </w:r>
      <w:hyperlink r:id="rId24">
        <w:r w:rsidRPr="008F41A6">
          <w:rPr>
            <w:color w:val="0000FF"/>
            <w:sz w:val="22"/>
          </w:rPr>
          <w:t xml:space="preserve">ГОСТ </w:t>
        </w:r>
        <w:proofErr w:type="gramStart"/>
        <w:r w:rsidRPr="008F41A6">
          <w:rPr>
            <w:color w:val="0000FF"/>
            <w:sz w:val="22"/>
          </w:rPr>
          <w:t>Р</w:t>
        </w:r>
        <w:proofErr w:type="gramEnd"/>
        <w:r w:rsidRPr="008F41A6">
          <w:rPr>
            <w:color w:val="0000FF"/>
            <w:sz w:val="22"/>
          </w:rPr>
          <w:t xml:space="preserve"> 7.0.20</w:t>
        </w:r>
      </w:hyperlink>
      <w:r w:rsidRPr="008F41A6">
        <w:rPr>
          <w:sz w:val="22"/>
        </w:rPr>
        <w:t>.</w:t>
      </w:r>
    </w:p>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5 Виды и формы библиотечно-информационных услуг</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5.1 Научные библиотеки предоставляют пользователям следующие виды библиотечно-информационных услуг:</w:t>
      </w:r>
    </w:p>
    <w:p w:rsidR="008F41A6" w:rsidRPr="008F41A6" w:rsidRDefault="008F41A6">
      <w:pPr>
        <w:pStyle w:val="ConsPlusNormal"/>
        <w:spacing w:before="200"/>
        <w:ind w:firstLine="540"/>
        <w:jc w:val="both"/>
        <w:rPr>
          <w:sz w:val="22"/>
        </w:rPr>
      </w:pPr>
      <w:r w:rsidRPr="008F41A6">
        <w:rPr>
          <w:sz w:val="22"/>
        </w:rPr>
        <w:t>- библиографические;</w:t>
      </w:r>
    </w:p>
    <w:p w:rsidR="008F41A6" w:rsidRPr="008F41A6" w:rsidRDefault="008F41A6">
      <w:pPr>
        <w:pStyle w:val="ConsPlusNormal"/>
        <w:spacing w:before="200"/>
        <w:ind w:firstLine="540"/>
        <w:jc w:val="both"/>
        <w:rPr>
          <w:sz w:val="22"/>
        </w:rPr>
      </w:pPr>
      <w:r w:rsidRPr="008F41A6">
        <w:rPr>
          <w:sz w:val="22"/>
        </w:rPr>
        <w:t xml:space="preserve">- </w:t>
      </w:r>
      <w:proofErr w:type="spellStart"/>
      <w:r w:rsidRPr="008F41A6">
        <w:rPr>
          <w:sz w:val="22"/>
        </w:rPr>
        <w:t>библиометрические</w:t>
      </w:r>
      <w:proofErr w:type="spellEnd"/>
      <w:r w:rsidRPr="008F41A6">
        <w:rPr>
          <w:sz w:val="22"/>
        </w:rPr>
        <w:t>;</w:t>
      </w:r>
    </w:p>
    <w:p w:rsidR="008F41A6" w:rsidRPr="008F41A6" w:rsidRDefault="008F41A6">
      <w:pPr>
        <w:pStyle w:val="ConsPlusNormal"/>
        <w:spacing w:before="200"/>
        <w:ind w:firstLine="540"/>
        <w:jc w:val="both"/>
        <w:rPr>
          <w:sz w:val="22"/>
        </w:rPr>
      </w:pPr>
      <w:r w:rsidRPr="008F41A6">
        <w:rPr>
          <w:sz w:val="22"/>
        </w:rPr>
        <w:t>- библиотечные;</w:t>
      </w:r>
    </w:p>
    <w:p w:rsidR="008F41A6" w:rsidRPr="008F41A6" w:rsidRDefault="008F41A6">
      <w:pPr>
        <w:pStyle w:val="ConsPlusNormal"/>
        <w:spacing w:before="200"/>
        <w:ind w:firstLine="540"/>
        <w:jc w:val="both"/>
        <w:rPr>
          <w:sz w:val="22"/>
        </w:rPr>
      </w:pPr>
      <w:r w:rsidRPr="008F41A6">
        <w:rPr>
          <w:sz w:val="22"/>
        </w:rPr>
        <w:t>- информационные;</w:t>
      </w:r>
    </w:p>
    <w:p w:rsidR="008F41A6" w:rsidRPr="008F41A6" w:rsidRDefault="008F41A6">
      <w:pPr>
        <w:pStyle w:val="ConsPlusNormal"/>
        <w:spacing w:before="200"/>
        <w:ind w:firstLine="540"/>
        <w:jc w:val="both"/>
        <w:rPr>
          <w:sz w:val="22"/>
        </w:rPr>
      </w:pPr>
      <w:r w:rsidRPr="008F41A6">
        <w:rPr>
          <w:sz w:val="22"/>
        </w:rPr>
        <w:t>- консультационные.</w:t>
      </w:r>
    </w:p>
    <w:p w:rsidR="008F41A6" w:rsidRPr="008F41A6" w:rsidRDefault="008F41A6">
      <w:pPr>
        <w:pStyle w:val="ConsPlusNormal"/>
        <w:spacing w:before="200"/>
        <w:ind w:firstLine="540"/>
        <w:jc w:val="both"/>
        <w:rPr>
          <w:sz w:val="22"/>
        </w:rPr>
      </w:pPr>
      <w:r w:rsidRPr="008F41A6">
        <w:rPr>
          <w:sz w:val="22"/>
        </w:rPr>
        <w:t>5.2 Формами реализации библиографических услуг являются:</w:t>
      </w:r>
    </w:p>
    <w:p w:rsidR="008F41A6" w:rsidRPr="008F41A6" w:rsidRDefault="008F41A6">
      <w:pPr>
        <w:pStyle w:val="ConsPlusNormal"/>
        <w:spacing w:before="200"/>
        <w:ind w:firstLine="540"/>
        <w:jc w:val="both"/>
        <w:rPr>
          <w:sz w:val="22"/>
        </w:rPr>
      </w:pPr>
      <w:r w:rsidRPr="008F41A6">
        <w:rPr>
          <w:sz w:val="22"/>
        </w:rPr>
        <w:t xml:space="preserve">- сообщение, содержащее справку или библиографическую консультацию по запросу пользователя (детальная классификация справок по </w:t>
      </w:r>
      <w:hyperlink r:id="rId25">
        <w:r w:rsidRPr="008F41A6">
          <w:rPr>
            <w:color w:val="0000FF"/>
            <w:sz w:val="22"/>
          </w:rPr>
          <w:t xml:space="preserve">ГОСТ </w:t>
        </w:r>
        <w:proofErr w:type="gramStart"/>
        <w:r w:rsidRPr="008F41A6">
          <w:rPr>
            <w:color w:val="0000FF"/>
            <w:sz w:val="22"/>
          </w:rPr>
          <w:t>Р</w:t>
        </w:r>
        <w:proofErr w:type="gramEnd"/>
        <w:r w:rsidRPr="008F41A6">
          <w:rPr>
            <w:color w:val="0000FF"/>
            <w:sz w:val="22"/>
          </w:rPr>
          <w:t xml:space="preserve"> 7.0.20</w:t>
        </w:r>
      </w:hyperlink>
      <w:r w:rsidRPr="008F41A6">
        <w:rPr>
          <w:sz w:val="22"/>
        </w:rPr>
        <w:t>);</w:t>
      </w:r>
    </w:p>
    <w:p w:rsidR="008F41A6" w:rsidRPr="008F41A6" w:rsidRDefault="008F41A6">
      <w:pPr>
        <w:pStyle w:val="ConsPlusNormal"/>
        <w:spacing w:before="200"/>
        <w:ind w:firstLine="540"/>
        <w:jc w:val="both"/>
        <w:rPr>
          <w:sz w:val="22"/>
        </w:rPr>
      </w:pPr>
      <w:r w:rsidRPr="008F41A6">
        <w:rPr>
          <w:sz w:val="22"/>
        </w:rPr>
        <w:lastRenderedPageBreak/>
        <w:t>- составление библиографических списков сотрудников, включая списки публикаций отдельных лиц и коллективов, а также списки публикаций, где имеются ссылки на труды заданных лиц и коллективов;</w:t>
      </w:r>
    </w:p>
    <w:p w:rsidR="008F41A6" w:rsidRPr="008F41A6" w:rsidRDefault="008F41A6">
      <w:pPr>
        <w:pStyle w:val="ConsPlusNormal"/>
        <w:spacing w:before="200"/>
        <w:ind w:firstLine="540"/>
        <w:jc w:val="both"/>
        <w:rPr>
          <w:sz w:val="22"/>
        </w:rPr>
      </w:pPr>
      <w:r w:rsidRPr="008F41A6">
        <w:rPr>
          <w:sz w:val="22"/>
        </w:rPr>
        <w:t>- создание библиографической продукции по индивидуальным или групповым запросам пользователей;</w:t>
      </w:r>
    </w:p>
    <w:p w:rsidR="008F41A6" w:rsidRPr="008F41A6" w:rsidRDefault="008F41A6">
      <w:pPr>
        <w:pStyle w:val="ConsPlusNormal"/>
        <w:spacing w:before="200"/>
        <w:ind w:firstLine="540"/>
        <w:jc w:val="both"/>
        <w:rPr>
          <w:sz w:val="22"/>
        </w:rPr>
      </w:pPr>
      <w:r w:rsidRPr="008F41A6">
        <w:rPr>
          <w:sz w:val="22"/>
        </w:rPr>
        <w:t>- повышение библиографической (библиотечно-информационной) грамотности и обучение пользователей (проведение занятий и консультаций по созданию библиографической записи, формированию библиографического аппарата научных и учебных работ).</w:t>
      </w:r>
    </w:p>
    <w:p w:rsidR="008F41A6" w:rsidRPr="008F41A6" w:rsidRDefault="008F41A6">
      <w:pPr>
        <w:pStyle w:val="ConsPlusNormal"/>
        <w:spacing w:before="200"/>
        <w:ind w:firstLine="540"/>
        <w:jc w:val="both"/>
        <w:rPr>
          <w:sz w:val="22"/>
        </w:rPr>
      </w:pPr>
      <w:r w:rsidRPr="008F41A6">
        <w:rPr>
          <w:sz w:val="22"/>
        </w:rPr>
        <w:t xml:space="preserve">5.3 Формами реализации </w:t>
      </w:r>
      <w:proofErr w:type="spellStart"/>
      <w:r w:rsidRPr="008F41A6">
        <w:rPr>
          <w:sz w:val="22"/>
        </w:rPr>
        <w:t>библиометрических</w:t>
      </w:r>
      <w:proofErr w:type="spellEnd"/>
      <w:r w:rsidRPr="008F41A6">
        <w:rPr>
          <w:sz w:val="22"/>
        </w:rPr>
        <w:t xml:space="preserve"> услуг являются:</w:t>
      </w:r>
    </w:p>
    <w:p w:rsidR="008F41A6" w:rsidRPr="008F41A6" w:rsidRDefault="008F41A6">
      <w:pPr>
        <w:pStyle w:val="ConsPlusNormal"/>
        <w:spacing w:before="200"/>
        <w:ind w:firstLine="540"/>
        <w:jc w:val="both"/>
        <w:rPr>
          <w:sz w:val="22"/>
        </w:rPr>
      </w:pPr>
      <w:r w:rsidRPr="008F41A6">
        <w:rPr>
          <w:sz w:val="22"/>
        </w:rPr>
        <w:t>- предоставление пользователю формализованных показателей и рейтингов, принятых для оценки качества научной работы;</w:t>
      </w:r>
    </w:p>
    <w:p w:rsidR="008F41A6" w:rsidRPr="008F41A6" w:rsidRDefault="008F41A6">
      <w:pPr>
        <w:pStyle w:val="ConsPlusNormal"/>
        <w:spacing w:before="200"/>
        <w:ind w:firstLine="540"/>
        <w:jc w:val="both"/>
        <w:rPr>
          <w:sz w:val="22"/>
        </w:rPr>
      </w:pPr>
      <w:r w:rsidRPr="008F41A6">
        <w:rPr>
          <w:sz w:val="22"/>
        </w:rPr>
        <w:t xml:space="preserve">- создание аналитического продукта на основе </w:t>
      </w:r>
      <w:proofErr w:type="spellStart"/>
      <w:r w:rsidRPr="008F41A6">
        <w:rPr>
          <w:sz w:val="22"/>
        </w:rPr>
        <w:t>библиометрических</w:t>
      </w:r>
      <w:proofErr w:type="spellEnd"/>
      <w:r w:rsidRPr="008F41A6">
        <w:rPr>
          <w:sz w:val="22"/>
        </w:rPr>
        <w:t xml:space="preserve"> и </w:t>
      </w:r>
      <w:proofErr w:type="spellStart"/>
      <w:r w:rsidRPr="008F41A6">
        <w:rPr>
          <w:sz w:val="22"/>
        </w:rPr>
        <w:t>наукометрических</w:t>
      </w:r>
      <w:proofErr w:type="spellEnd"/>
      <w:r w:rsidRPr="008F41A6">
        <w:rPr>
          <w:sz w:val="22"/>
        </w:rPr>
        <w:t xml:space="preserve"> исследований научного направления с использованием </w:t>
      </w:r>
      <w:proofErr w:type="spellStart"/>
      <w:r w:rsidRPr="008F41A6">
        <w:rPr>
          <w:sz w:val="22"/>
        </w:rPr>
        <w:t>наукометрических</w:t>
      </w:r>
      <w:proofErr w:type="spellEnd"/>
      <w:r w:rsidRPr="008F41A6">
        <w:rPr>
          <w:sz w:val="22"/>
        </w:rPr>
        <w:t xml:space="preserve"> аналитических систем;</w:t>
      </w:r>
    </w:p>
    <w:p w:rsidR="008F41A6" w:rsidRPr="008F41A6" w:rsidRDefault="008F41A6">
      <w:pPr>
        <w:pStyle w:val="ConsPlusNormal"/>
        <w:spacing w:before="200"/>
        <w:ind w:firstLine="540"/>
        <w:jc w:val="both"/>
        <w:rPr>
          <w:sz w:val="22"/>
        </w:rPr>
      </w:pPr>
      <w:r w:rsidRPr="008F41A6">
        <w:rPr>
          <w:sz w:val="22"/>
        </w:rPr>
        <w:t>- осуществление индивидуального мониторинга рейтингов цитируемости ученых;</w:t>
      </w:r>
    </w:p>
    <w:p w:rsidR="008F41A6" w:rsidRPr="008F41A6" w:rsidRDefault="008F41A6">
      <w:pPr>
        <w:pStyle w:val="ConsPlusNormal"/>
        <w:spacing w:before="200"/>
        <w:ind w:firstLine="540"/>
        <w:jc w:val="both"/>
        <w:rPr>
          <w:sz w:val="22"/>
        </w:rPr>
      </w:pPr>
      <w:r w:rsidRPr="008F41A6">
        <w:rPr>
          <w:sz w:val="22"/>
        </w:rPr>
        <w:t>- проверка подготовленных или полученных научных работ на наличие некорректного заимствования;</w:t>
      </w:r>
    </w:p>
    <w:p w:rsidR="008F41A6" w:rsidRPr="008F41A6" w:rsidRDefault="008F41A6">
      <w:pPr>
        <w:pStyle w:val="ConsPlusNormal"/>
        <w:spacing w:before="200"/>
        <w:ind w:firstLine="540"/>
        <w:jc w:val="both"/>
        <w:rPr>
          <w:sz w:val="22"/>
        </w:rPr>
      </w:pPr>
      <w:r w:rsidRPr="008F41A6">
        <w:rPr>
          <w:sz w:val="22"/>
        </w:rPr>
        <w:t xml:space="preserve">- проведение поиска </w:t>
      </w:r>
      <w:proofErr w:type="spellStart"/>
      <w:r w:rsidRPr="008F41A6">
        <w:rPr>
          <w:sz w:val="22"/>
        </w:rPr>
        <w:t>библиометрической</w:t>
      </w:r>
      <w:proofErr w:type="spellEnd"/>
      <w:r w:rsidRPr="008F41A6">
        <w:rPr>
          <w:sz w:val="22"/>
        </w:rPr>
        <w:t xml:space="preserve"> информации в специализированных базах данных.</w:t>
      </w:r>
    </w:p>
    <w:p w:rsidR="008F41A6" w:rsidRPr="008F41A6" w:rsidRDefault="008F41A6">
      <w:pPr>
        <w:pStyle w:val="ConsPlusNormal"/>
        <w:spacing w:before="200"/>
        <w:ind w:firstLine="540"/>
        <w:jc w:val="both"/>
        <w:rPr>
          <w:sz w:val="22"/>
        </w:rPr>
      </w:pPr>
      <w:r w:rsidRPr="008F41A6">
        <w:rPr>
          <w:sz w:val="22"/>
        </w:rPr>
        <w:t>5.4 Формами реализации библиотечных услуг являются:</w:t>
      </w:r>
    </w:p>
    <w:p w:rsidR="008F41A6" w:rsidRPr="008F41A6" w:rsidRDefault="008F41A6">
      <w:pPr>
        <w:pStyle w:val="ConsPlusNormal"/>
        <w:spacing w:before="200"/>
        <w:ind w:firstLine="540"/>
        <w:jc w:val="both"/>
        <w:rPr>
          <w:sz w:val="22"/>
        </w:rPr>
      </w:pPr>
      <w:r w:rsidRPr="008F41A6">
        <w:rPr>
          <w:sz w:val="22"/>
        </w:rPr>
        <w:t>- предоставление конкретных документов во временное пользование из фонда библиотеки, фондов других библиотек;</w:t>
      </w:r>
    </w:p>
    <w:p w:rsidR="008F41A6" w:rsidRPr="008F41A6" w:rsidRDefault="008F41A6">
      <w:pPr>
        <w:pStyle w:val="ConsPlusNormal"/>
        <w:spacing w:before="200"/>
        <w:ind w:firstLine="540"/>
        <w:jc w:val="both"/>
        <w:rPr>
          <w:sz w:val="22"/>
        </w:rPr>
      </w:pPr>
      <w:r w:rsidRPr="008F41A6">
        <w:rPr>
          <w:sz w:val="22"/>
        </w:rPr>
        <w:t>- предоставление доступа (в том числе дистанционного) к полнотекстовым электронным ресурсам собственной генерации и ресурсам, получаемым на основе лицензионных соглашений;</w:t>
      </w:r>
    </w:p>
    <w:p w:rsidR="008F41A6" w:rsidRPr="008F41A6" w:rsidRDefault="008F41A6">
      <w:pPr>
        <w:pStyle w:val="ConsPlusNormal"/>
        <w:spacing w:before="200"/>
        <w:ind w:firstLine="540"/>
        <w:jc w:val="both"/>
        <w:rPr>
          <w:sz w:val="22"/>
        </w:rPr>
      </w:pPr>
      <w:r w:rsidRPr="008F41A6">
        <w:rPr>
          <w:sz w:val="22"/>
        </w:rPr>
        <w:t>- предоставление текста документа (принадлежащего конкретной научной библиотеке, иной библиотеке или находящегося в составе электронного ресурса) в постоянное пользование путем его легитимного копирования;</w:t>
      </w:r>
    </w:p>
    <w:p w:rsidR="008F41A6" w:rsidRPr="008F41A6" w:rsidRDefault="008F41A6">
      <w:pPr>
        <w:pStyle w:val="ConsPlusNormal"/>
        <w:spacing w:before="200"/>
        <w:ind w:firstLine="540"/>
        <w:jc w:val="both"/>
        <w:rPr>
          <w:sz w:val="22"/>
        </w:rPr>
      </w:pPr>
      <w:r w:rsidRPr="008F41A6">
        <w:rPr>
          <w:sz w:val="22"/>
        </w:rPr>
        <w:t>- ознакомление пользователя с документом путем организации выставок (в том числе виртуальных), обзоров и иных форм организационных мероприятий, применяемых в библиотечно-информационном обслуживании.</w:t>
      </w:r>
    </w:p>
    <w:p w:rsidR="008F41A6" w:rsidRPr="008F41A6" w:rsidRDefault="008F41A6">
      <w:pPr>
        <w:pStyle w:val="ConsPlusNormal"/>
        <w:spacing w:before="200"/>
        <w:ind w:firstLine="540"/>
        <w:jc w:val="both"/>
        <w:rPr>
          <w:sz w:val="22"/>
        </w:rPr>
      </w:pPr>
      <w:r w:rsidRPr="008F41A6">
        <w:rPr>
          <w:sz w:val="22"/>
        </w:rPr>
        <w:t>5.5 Формами реализации информационных услуг являются:</w:t>
      </w:r>
    </w:p>
    <w:p w:rsidR="008F41A6" w:rsidRPr="008F41A6" w:rsidRDefault="008F41A6">
      <w:pPr>
        <w:pStyle w:val="ConsPlusNormal"/>
        <w:spacing w:before="200"/>
        <w:ind w:firstLine="540"/>
        <w:jc w:val="both"/>
        <w:rPr>
          <w:sz w:val="22"/>
        </w:rPr>
      </w:pPr>
      <w:r w:rsidRPr="008F41A6">
        <w:rPr>
          <w:sz w:val="22"/>
        </w:rPr>
        <w:t>- предоставление пользователям информационных продуктов любого объема, содержащих библиографическую, фактографическую информацию или их комбинацию, подготовленных научной библиотекой или полученных из других источников в постоянное или временное пользование;</w:t>
      </w:r>
    </w:p>
    <w:p w:rsidR="008F41A6" w:rsidRPr="008F41A6" w:rsidRDefault="008F41A6">
      <w:pPr>
        <w:pStyle w:val="ConsPlusNormal"/>
        <w:spacing w:before="200"/>
        <w:ind w:firstLine="540"/>
        <w:jc w:val="both"/>
        <w:rPr>
          <w:sz w:val="22"/>
        </w:rPr>
      </w:pPr>
      <w:r w:rsidRPr="008F41A6">
        <w:rPr>
          <w:sz w:val="22"/>
        </w:rPr>
        <w:t>- предоставление полнотекстовой информации, отобранной и систематизированной в соответствии с критериями, сформулированными в запросе пользователя.</w:t>
      </w:r>
    </w:p>
    <w:p w:rsidR="008F41A6" w:rsidRPr="008F41A6" w:rsidRDefault="008F41A6">
      <w:pPr>
        <w:pStyle w:val="ConsPlusNormal"/>
        <w:spacing w:before="200"/>
        <w:ind w:firstLine="540"/>
        <w:jc w:val="both"/>
        <w:rPr>
          <w:sz w:val="22"/>
        </w:rPr>
      </w:pPr>
      <w:r w:rsidRPr="008F41A6">
        <w:rPr>
          <w:sz w:val="22"/>
        </w:rPr>
        <w:t>5.6 Формами реализации консультационных услуг являются:</w:t>
      </w:r>
    </w:p>
    <w:p w:rsidR="008F41A6" w:rsidRPr="008F41A6" w:rsidRDefault="008F41A6">
      <w:pPr>
        <w:pStyle w:val="ConsPlusNormal"/>
        <w:spacing w:before="200"/>
        <w:ind w:firstLine="540"/>
        <w:jc w:val="both"/>
        <w:rPr>
          <w:sz w:val="22"/>
        </w:rPr>
      </w:pPr>
      <w:r w:rsidRPr="008F41A6">
        <w:rPr>
          <w:sz w:val="22"/>
        </w:rPr>
        <w:t>- предоставление консультаций по пользованию библиотекой, ее справочно-поисковым аппаратом, электронными ресурсами различной генерации;</w:t>
      </w:r>
    </w:p>
    <w:p w:rsidR="008F41A6" w:rsidRPr="008F41A6" w:rsidRDefault="008F41A6">
      <w:pPr>
        <w:pStyle w:val="ConsPlusNormal"/>
        <w:spacing w:before="200"/>
        <w:ind w:firstLine="540"/>
        <w:jc w:val="both"/>
        <w:rPr>
          <w:sz w:val="22"/>
        </w:rPr>
      </w:pPr>
      <w:r w:rsidRPr="008F41A6">
        <w:rPr>
          <w:sz w:val="22"/>
        </w:rPr>
        <w:t>- предоставление консультаций по оформлению научных работ;</w:t>
      </w:r>
    </w:p>
    <w:p w:rsidR="008F41A6" w:rsidRPr="008F41A6" w:rsidRDefault="008F41A6">
      <w:pPr>
        <w:pStyle w:val="ConsPlusNormal"/>
        <w:spacing w:before="200"/>
        <w:ind w:firstLine="540"/>
        <w:jc w:val="both"/>
        <w:rPr>
          <w:sz w:val="22"/>
        </w:rPr>
      </w:pPr>
      <w:r w:rsidRPr="008F41A6">
        <w:rPr>
          <w:sz w:val="22"/>
        </w:rPr>
        <w:lastRenderedPageBreak/>
        <w:t>- предоставление консультаций по нормативным и организационно-распорядительным документам, необходимым для осуществления научной, образовательной, научно-организационной деятельности;</w:t>
      </w:r>
    </w:p>
    <w:p w:rsidR="008F41A6" w:rsidRPr="008F41A6" w:rsidRDefault="008F41A6">
      <w:pPr>
        <w:pStyle w:val="ConsPlusNormal"/>
        <w:spacing w:before="200"/>
        <w:ind w:firstLine="540"/>
        <w:jc w:val="both"/>
        <w:rPr>
          <w:sz w:val="22"/>
        </w:rPr>
      </w:pPr>
      <w:r w:rsidRPr="008F41A6">
        <w:rPr>
          <w:sz w:val="22"/>
        </w:rPr>
        <w:t>- предоставление консультаций по представлению результатов собственной научной деятельности - подача заявок на патентование, депонирование.</w:t>
      </w:r>
    </w:p>
    <w:p w:rsidR="008F41A6" w:rsidRPr="008F41A6" w:rsidRDefault="008F41A6">
      <w:pPr>
        <w:pStyle w:val="ConsPlusNormal"/>
        <w:spacing w:before="200"/>
        <w:ind w:firstLine="540"/>
        <w:jc w:val="both"/>
        <w:rPr>
          <w:sz w:val="22"/>
        </w:rPr>
      </w:pPr>
      <w:r w:rsidRPr="008F41A6">
        <w:rPr>
          <w:sz w:val="22"/>
        </w:rPr>
        <w:t>5.7 Библиотечно-информационные услуги, предоставляемые научными библиотеками, группируются в соответствии со следующими признаками:</w:t>
      </w:r>
    </w:p>
    <w:p w:rsidR="008F41A6" w:rsidRPr="008F41A6" w:rsidRDefault="008F41A6">
      <w:pPr>
        <w:pStyle w:val="ConsPlusNormal"/>
        <w:spacing w:before="200"/>
        <w:ind w:firstLine="540"/>
        <w:jc w:val="both"/>
        <w:rPr>
          <w:sz w:val="22"/>
        </w:rPr>
      </w:pPr>
      <w:r w:rsidRPr="008F41A6">
        <w:rPr>
          <w:sz w:val="22"/>
        </w:rPr>
        <w:t>- периодичность оказания: разовые (по запросу) и постоянные (по заказу или договору);</w:t>
      </w:r>
    </w:p>
    <w:p w:rsidR="008F41A6" w:rsidRPr="008F41A6" w:rsidRDefault="008F41A6">
      <w:pPr>
        <w:pStyle w:val="ConsPlusNormal"/>
        <w:spacing w:before="200"/>
        <w:ind w:firstLine="540"/>
        <w:jc w:val="both"/>
        <w:rPr>
          <w:sz w:val="22"/>
        </w:rPr>
      </w:pPr>
      <w:r w:rsidRPr="008F41A6">
        <w:rPr>
          <w:sz w:val="22"/>
        </w:rPr>
        <w:t>- причина оказания: по запросу пользователя, без запроса (инициативные со стороны библиотеки);</w:t>
      </w:r>
    </w:p>
    <w:p w:rsidR="008F41A6" w:rsidRPr="008F41A6" w:rsidRDefault="008F41A6">
      <w:pPr>
        <w:pStyle w:val="ConsPlusNormal"/>
        <w:spacing w:before="200"/>
        <w:ind w:firstLine="540"/>
        <w:jc w:val="both"/>
        <w:rPr>
          <w:sz w:val="22"/>
        </w:rPr>
      </w:pPr>
      <w:r w:rsidRPr="008F41A6">
        <w:rPr>
          <w:sz w:val="22"/>
        </w:rPr>
        <w:t xml:space="preserve">- адресность: </w:t>
      </w:r>
      <w:proofErr w:type="gramStart"/>
      <w:r w:rsidRPr="008F41A6">
        <w:rPr>
          <w:sz w:val="22"/>
        </w:rPr>
        <w:t>индивидуальные</w:t>
      </w:r>
      <w:proofErr w:type="gramEnd"/>
      <w:r w:rsidRPr="008F41A6">
        <w:rPr>
          <w:sz w:val="22"/>
        </w:rPr>
        <w:t xml:space="preserve"> (для конкретного потребителя), групповые, коллективные, массовые;</w:t>
      </w:r>
    </w:p>
    <w:p w:rsidR="008F41A6" w:rsidRPr="008F41A6" w:rsidRDefault="008F41A6">
      <w:pPr>
        <w:pStyle w:val="ConsPlusNormal"/>
        <w:spacing w:before="200"/>
        <w:ind w:firstLine="540"/>
        <w:jc w:val="both"/>
        <w:rPr>
          <w:sz w:val="22"/>
        </w:rPr>
      </w:pPr>
      <w:r w:rsidRPr="008F41A6">
        <w:rPr>
          <w:sz w:val="22"/>
        </w:rPr>
        <w:t>- экономические характеристики: бесплатные для конечного пользователя, платные;</w:t>
      </w:r>
    </w:p>
    <w:p w:rsidR="008F41A6" w:rsidRPr="008F41A6" w:rsidRDefault="008F41A6">
      <w:pPr>
        <w:pStyle w:val="ConsPlusNormal"/>
        <w:spacing w:before="200"/>
        <w:ind w:firstLine="540"/>
        <w:jc w:val="both"/>
        <w:rPr>
          <w:sz w:val="22"/>
        </w:rPr>
      </w:pPr>
      <w:r w:rsidRPr="008F41A6">
        <w:rPr>
          <w:sz w:val="22"/>
        </w:rPr>
        <w:t xml:space="preserve">- место оказания: стационарные, </w:t>
      </w:r>
      <w:proofErr w:type="spellStart"/>
      <w:r w:rsidRPr="008F41A6">
        <w:rPr>
          <w:sz w:val="22"/>
        </w:rPr>
        <w:t>внестационарные</w:t>
      </w:r>
      <w:proofErr w:type="spellEnd"/>
      <w:r w:rsidRPr="008F41A6">
        <w:rPr>
          <w:sz w:val="22"/>
        </w:rPr>
        <w:t>.</w:t>
      </w:r>
    </w:p>
    <w:p w:rsidR="008F41A6" w:rsidRPr="008F41A6" w:rsidRDefault="008F41A6">
      <w:pPr>
        <w:pStyle w:val="ConsPlusNormal"/>
        <w:spacing w:before="200"/>
        <w:ind w:firstLine="540"/>
        <w:jc w:val="both"/>
        <w:rPr>
          <w:sz w:val="22"/>
        </w:rPr>
      </w:pPr>
      <w:r w:rsidRPr="008F41A6">
        <w:rPr>
          <w:sz w:val="22"/>
        </w:rPr>
        <w:t>5.8 Библиотечно-информационные услуги, предоставляемые научной библиотекой, могут получать дополнительные свойства, повышающие комфортность их использования пользователем. К дополнительным свойствам относят формы предоставления услуг, сроки оказания услуг, способы доставки услуги пользователю и т.д. Наличие дополнительных свойств услуги не является основанием для ее перевода в платную категорию.</w:t>
      </w:r>
    </w:p>
    <w:p w:rsidR="008F41A6" w:rsidRPr="008F41A6" w:rsidRDefault="008F41A6">
      <w:pPr>
        <w:pStyle w:val="ConsPlusNormal"/>
        <w:jc w:val="both"/>
        <w:rPr>
          <w:sz w:val="22"/>
        </w:rPr>
      </w:pPr>
    </w:p>
    <w:p w:rsidR="008F41A6" w:rsidRPr="008F41A6" w:rsidRDefault="008F41A6">
      <w:pPr>
        <w:pStyle w:val="ConsPlusTitle"/>
        <w:ind w:firstLine="540"/>
        <w:jc w:val="both"/>
        <w:outlineLvl w:val="0"/>
        <w:rPr>
          <w:sz w:val="22"/>
        </w:rPr>
      </w:pPr>
      <w:r w:rsidRPr="008F41A6">
        <w:rPr>
          <w:sz w:val="22"/>
        </w:rPr>
        <w:t>6 Режимы предоставления и получения библиотечно-информационных услуг в научной библиотеке</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 xml:space="preserve">6.1 Режимы предоставления и получения библиотечно-информационных услуг подразделяют </w:t>
      </w:r>
      <w:proofErr w:type="gramStart"/>
      <w:r w:rsidRPr="008F41A6">
        <w:rPr>
          <w:sz w:val="22"/>
        </w:rPr>
        <w:t>по</w:t>
      </w:r>
      <w:proofErr w:type="gramEnd"/>
      <w:r w:rsidRPr="008F41A6">
        <w:rPr>
          <w:sz w:val="22"/>
        </w:rPr>
        <w:t>:</w:t>
      </w:r>
    </w:p>
    <w:p w:rsidR="008F41A6" w:rsidRPr="008F41A6" w:rsidRDefault="008F41A6">
      <w:pPr>
        <w:pStyle w:val="ConsPlusNormal"/>
        <w:spacing w:before="200"/>
        <w:ind w:firstLine="540"/>
        <w:jc w:val="both"/>
        <w:rPr>
          <w:sz w:val="22"/>
        </w:rPr>
      </w:pPr>
      <w:r w:rsidRPr="008F41A6">
        <w:rPr>
          <w:sz w:val="22"/>
        </w:rPr>
        <w:t>- степени самостоятельности работы пользователя - режим самообслуживания и услуга, предоставляемая персоналом научной библиотеки.</w:t>
      </w:r>
    </w:p>
    <w:p w:rsidR="008F41A6" w:rsidRPr="008F41A6" w:rsidRDefault="008F41A6">
      <w:pPr>
        <w:pStyle w:val="ConsPlusNormal"/>
        <w:spacing w:before="200"/>
        <w:ind w:firstLine="540"/>
        <w:jc w:val="both"/>
        <w:rPr>
          <w:sz w:val="22"/>
        </w:rPr>
      </w:pPr>
      <w:r w:rsidRPr="008F41A6">
        <w:rPr>
          <w:sz w:val="22"/>
        </w:rPr>
        <w:t>Примечание - В режиме самообслуживания осуществляется отбор документов в открытом доступе, использование электронной библиотеки, иных электронных ресурсов и баз данных, в том числе электронных каталогов, заказ документов из хранилищ, копирование текстов. К услугам, оказываемым персоналом научной библиотеки, относят выдачу документов (заказ документов по МБА как промежуточный этап) или их копий;</w:t>
      </w:r>
    </w:p>
    <w:p w:rsidR="008F41A6" w:rsidRPr="008F41A6" w:rsidRDefault="008F41A6">
      <w:pPr>
        <w:pStyle w:val="ConsPlusNormal"/>
        <w:jc w:val="both"/>
        <w:rPr>
          <w:sz w:val="22"/>
        </w:rPr>
      </w:pPr>
    </w:p>
    <w:p w:rsidR="008F41A6" w:rsidRPr="008F41A6" w:rsidRDefault="008F41A6">
      <w:pPr>
        <w:pStyle w:val="ConsPlusNormal"/>
        <w:ind w:firstLine="540"/>
        <w:jc w:val="both"/>
        <w:rPr>
          <w:sz w:val="22"/>
        </w:rPr>
      </w:pPr>
      <w:r w:rsidRPr="008F41A6">
        <w:rPr>
          <w:sz w:val="22"/>
        </w:rPr>
        <w:t>- синхронизации заказа, выполнения и получения услуги - режим реального времени, режим отложенного обслуживания, упреждающий режим;</w:t>
      </w:r>
    </w:p>
    <w:p w:rsidR="008F41A6" w:rsidRPr="008F41A6" w:rsidRDefault="008F41A6">
      <w:pPr>
        <w:pStyle w:val="ConsPlusNormal"/>
        <w:spacing w:before="200"/>
        <w:ind w:firstLine="540"/>
        <w:jc w:val="both"/>
        <w:rPr>
          <w:sz w:val="22"/>
        </w:rPr>
      </w:pPr>
      <w:r w:rsidRPr="008F41A6">
        <w:rPr>
          <w:sz w:val="22"/>
        </w:rPr>
        <w:t>- периодичности обслуживания - разовый (режим запрос-ответ), постоянный; продолжающийся (передача информации по мере ее накопления); текущий (обслуживание с определенной заранее оговоренной периодичностью);</w:t>
      </w:r>
    </w:p>
    <w:p w:rsidR="008F41A6" w:rsidRPr="008F41A6" w:rsidRDefault="008F41A6">
      <w:pPr>
        <w:pStyle w:val="ConsPlusNormal"/>
        <w:spacing w:before="200"/>
        <w:ind w:firstLine="540"/>
        <w:jc w:val="both"/>
        <w:rPr>
          <w:sz w:val="22"/>
        </w:rPr>
      </w:pPr>
      <w:r w:rsidRPr="008F41A6">
        <w:rPr>
          <w:sz w:val="22"/>
        </w:rPr>
        <w:t>- средствам коммуникации - устные и письменные услуги;</w:t>
      </w:r>
    </w:p>
    <w:p w:rsidR="008F41A6" w:rsidRPr="008F41A6" w:rsidRDefault="008F41A6">
      <w:pPr>
        <w:pStyle w:val="ConsPlusNormal"/>
        <w:spacing w:before="200"/>
        <w:ind w:firstLine="540"/>
        <w:jc w:val="both"/>
        <w:rPr>
          <w:sz w:val="22"/>
        </w:rPr>
      </w:pPr>
      <w:r w:rsidRPr="008F41A6">
        <w:rPr>
          <w:sz w:val="22"/>
        </w:rPr>
        <w:t>- каналам коммуникации - локальные услуги (предоставляются в помещении научной библиотеки) и дистанционный режим.</w:t>
      </w:r>
    </w:p>
    <w:p w:rsidR="008F41A6" w:rsidRPr="008F41A6" w:rsidRDefault="008F41A6" w:rsidP="008F41A6">
      <w:pPr>
        <w:pStyle w:val="ConsPlusNormal"/>
        <w:spacing w:before="200"/>
        <w:ind w:firstLine="540"/>
        <w:jc w:val="both"/>
        <w:rPr>
          <w:sz w:val="22"/>
        </w:rPr>
      </w:pPr>
      <w:r w:rsidRPr="008F41A6">
        <w:rPr>
          <w:sz w:val="22"/>
        </w:rPr>
        <w:t xml:space="preserve">6.2 Режимы предоставления и получения библиотечно-информационных услуг определяются потребностями пользователей научной библиотеки, регулируются действующим законодательством, а также зависят от ее материально-технической базы. </w:t>
      </w:r>
    </w:p>
    <w:p w:rsidR="00374F2C" w:rsidRDefault="00374F2C"/>
    <w:sectPr w:rsidR="00374F2C" w:rsidSect="008F41A6">
      <w:footerReference w:type="default" r:id="rId2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70" w:rsidRDefault="00AF3770" w:rsidP="008F41A6">
      <w:pPr>
        <w:spacing w:after="0" w:line="240" w:lineRule="auto"/>
      </w:pPr>
      <w:r>
        <w:separator/>
      </w:r>
    </w:p>
  </w:endnote>
  <w:endnote w:type="continuationSeparator" w:id="0">
    <w:p w:rsidR="00AF3770" w:rsidRDefault="00AF3770" w:rsidP="008F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44792"/>
      <w:docPartObj>
        <w:docPartGallery w:val="Page Numbers (Bottom of Page)"/>
        <w:docPartUnique/>
      </w:docPartObj>
    </w:sdtPr>
    <w:sdtContent>
      <w:p w:rsidR="008F41A6" w:rsidRDefault="008F41A6">
        <w:pPr>
          <w:pStyle w:val="a5"/>
          <w:jc w:val="right"/>
        </w:pPr>
        <w:r>
          <w:fldChar w:fldCharType="begin"/>
        </w:r>
        <w:r>
          <w:instrText>PAGE   \* MERGEFORMAT</w:instrText>
        </w:r>
        <w:r>
          <w:fldChar w:fldCharType="separate"/>
        </w:r>
        <w:r w:rsidR="00667E7A">
          <w:rPr>
            <w:noProof/>
          </w:rPr>
          <w:t>1</w:t>
        </w:r>
        <w:r>
          <w:fldChar w:fldCharType="end"/>
        </w:r>
      </w:p>
    </w:sdtContent>
  </w:sdt>
  <w:p w:rsidR="008F41A6" w:rsidRDefault="008F4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70" w:rsidRDefault="00AF3770" w:rsidP="008F41A6">
      <w:pPr>
        <w:spacing w:after="0" w:line="240" w:lineRule="auto"/>
      </w:pPr>
      <w:r>
        <w:separator/>
      </w:r>
    </w:p>
  </w:footnote>
  <w:footnote w:type="continuationSeparator" w:id="0">
    <w:p w:rsidR="00AF3770" w:rsidRDefault="00AF3770" w:rsidP="008F4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6"/>
    <w:rsid w:val="00374F2C"/>
    <w:rsid w:val="00667E7A"/>
    <w:rsid w:val="008F41A6"/>
    <w:rsid w:val="00AF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1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41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41A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F4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1A6"/>
  </w:style>
  <w:style w:type="paragraph" w:styleId="a5">
    <w:name w:val="footer"/>
    <w:basedOn w:val="a"/>
    <w:link w:val="a6"/>
    <w:uiPriority w:val="99"/>
    <w:unhideWhenUsed/>
    <w:rsid w:val="008F4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1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41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41A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F4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1A6"/>
  </w:style>
  <w:style w:type="paragraph" w:styleId="a5">
    <w:name w:val="footer"/>
    <w:basedOn w:val="a"/>
    <w:link w:val="a6"/>
    <w:uiPriority w:val="99"/>
    <w:unhideWhenUsed/>
    <w:rsid w:val="008F4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99A525D878F9CB0F3C723C922E93A4D136751234BF120B72528B28DAEACDD99A05F7D987664AF435EECFF25s86BD" TargetMode="External"/><Relationship Id="rId13" Type="http://schemas.openxmlformats.org/officeDocument/2006/relationships/hyperlink" Target="consultantplus://offline/ref=09499A525D878F9CB0F3D836CC22E93A4F1161502049AC2ABF7C24B08AA1F3D88CB1077091617BAC5F42EEFDs265D" TargetMode="External"/><Relationship Id="rId18" Type="http://schemas.openxmlformats.org/officeDocument/2006/relationships/hyperlink" Target="consultantplus://offline/ref=09499A525D878F9CB0F3C436D022E93A4C1068512049AC2ABF7C24B08AA1F3CA8CE90B70987F7EAF4A14BFBB7284DFB25A471040607372s16C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9499A525D878F9CB0F3C436D022E93A471066502D14A622E67026B785FEE4CDC5E50A709A7E79A51511AAAA2A89D6A545440C5C6271s762D"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09499A525D878F9CB0F3C436D022E93A4910655F2D14A622E67026B785FEF6CD9DE90A79867E78B04340ECsF6DD" TargetMode="External"/><Relationship Id="rId17" Type="http://schemas.openxmlformats.org/officeDocument/2006/relationships/hyperlink" Target="consultantplus://offline/ref=09499A525D878F9CB0F3C436D022E93A4C1068512049AC2ABF7C24B08AA1F3CA8CE90B70987F79A94A14BFBB7284DFB25A471040607372s16CD" TargetMode="External"/><Relationship Id="rId25" Type="http://schemas.openxmlformats.org/officeDocument/2006/relationships/hyperlink" Target="consultantplus://offline/ref=09499A525D878F9CB0F3C436D022E93A4910655F2D14A622E67026B785FEF6CD9DE90A79867E78B04340ECsF6DD" TargetMode="External"/><Relationship Id="rId2" Type="http://schemas.microsoft.com/office/2007/relationships/stylesWithEffects" Target="stylesWithEffects.xml"/><Relationship Id="rId16" Type="http://schemas.openxmlformats.org/officeDocument/2006/relationships/hyperlink" Target="consultantplus://offline/ref=09499A525D878F9CB0F3C436D022E93A471066502D14A622E67026B785FEE4CDC5E50A70997E7FA51511AAAA2A89D6A545440C5C6271s762D" TargetMode="External"/><Relationship Id="rId20" Type="http://schemas.openxmlformats.org/officeDocument/2006/relationships/hyperlink" Target="consultantplus://offline/ref=09499A525D878F9CB0F3C436D022E93A4C1068512049AC2ABF7C24B08AA1F3CA8CE90B70987F7CA94A14BFBB7284DFB25A471040607372s16C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9499A525D878F9CB0F3D836CC22E93A4F1161502049AC2ABF7C24B08AA1F3D88CB1077091617BAC5F42EEFDs265D" TargetMode="External"/><Relationship Id="rId24" Type="http://schemas.openxmlformats.org/officeDocument/2006/relationships/hyperlink" Target="consultantplus://offline/ref=09499A525D878F9CB0F3C436D022E93A4910655F2D14A622E67026B785FEF6CD9DE90A79867E78B04340ECsF6DD" TargetMode="External"/><Relationship Id="rId5" Type="http://schemas.openxmlformats.org/officeDocument/2006/relationships/footnotes" Target="footnotes.xml"/><Relationship Id="rId15" Type="http://schemas.openxmlformats.org/officeDocument/2006/relationships/hyperlink" Target="consultantplus://offline/ref=09499A525D878F9CB0F3C436D022E93A471066502D14A622E67026B785FEE4CDC5E50A70997E7CA51511AAAA2A89D6A545440C5C6271s762D" TargetMode="External"/><Relationship Id="rId23" Type="http://schemas.openxmlformats.org/officeDocument/2006/relationships/hyperlink" Target="consultantplus://offline/ref=09499A525D878F9CB0F3C436D022E93A4C1068512049AC2ABF7C24B08AA1F3CA8CE90B70987F7CAE4A14BFBB7284DFB25A471040607372s16CD" TargetMode="External"/><Relationship Id="rId28" Type="http://schemas.openxmlformats.org/officeDocument/2006/relationships/theme" Target="theme/theme1.xml"/><Relationship Id="rId10" Type="http://schemas.openxmlformats.org/officeDocument/2006/relationships/hyperlink" Target="consultantplus://offline/ref=09499A525D878F9CB0F3C723C922E93A4D1562502F4BF120B72528B28DAEACDD8BA00771987F78A6434BBAAE63DCD2BB4D58135C7C71701CsA60D" TargetMode="External"/><Relationship Id="rId19" Type="http://schemas.openxmlformats.org/officeDocument/2006/relationships/hyperlink" Target="consultantplus://offline/ref=09499A525D878F9CB0F3C436D022E93A471066502D14A622E67026B785FEE4CDC5E50A70997E7EA51511AAAA2A89D6A545440C5C6271s762D" TargetMode="External"/><Relationship Id="rId4" Type="http://schemas.openxmlformats.org/officeDocument/2006/relationships/webSettings" Target="webSettings.xml"/><Relationship Id="rId9" Type="http://schemas.openxmlformats.org/officeDocument/2006/relationships/hyperlink" Target="consultantplus://offline/ref=09499A525D878F9CB0F3C723C922E93A4D136751234BF120B72528B28DAEACDD8BA00771987F7AAE474BBAAE63DCD2BB4D58135C7C71701CsA60D" TargetMode="External"/><Relationship Id="rId14" Type="http://schemas.openxmlformats.org/officeDocument/2006/relationships/hyperlink" Target="consultantplus://offline/ref=09499A525D878F9CB0F3C436D022E93A4910655F2D14A622E67026B785FEF6CD9DE90A79867E78B04340ECsF6DD" TargetMode="External"/><Relationship Id="rId22" Type="http://schemas.openxmlformats.org/officeDocument/2006/relationships/hyperlink" Target="consultantplus://offline/ref=09499A525D878F9CB0F3C436D022E93A4C1068512049AC2ABF7C24B08AA1F3CA8CE90B70987F7CA74A14BFBB7284DFB25A471040607372s16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cp:lastPrinted>2022-12-09T04:01:00Z</cp:lastPrinted>
  <dcterms:created xsi:type="dcterms:W3CDTF">2022-12-09T03:58:00Z</dcterms:created>
  <dcterms:modified xsi:type="dcterms:W3CDTF">2022-12-09T04:45:00Z</dcterms:modified>
</cp:coreProperties>
</file>