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A4" w:rsidRDefault="001801A4">
      <w:pPr>
        <w:pStyle w:val="ConsPlusNormal"/>
        <w:ind w:firstLine="540"/>
        <w:jc w:val="both"/>
      </w:pPr>
    </w:p>
    <w:p w:rsidR="001801A4" w:rsidRDefault="001801A4">
      <w:pPr>
        <w:pStyle w:val="ConsPlusNormal"/>
        <w:jc w:val="right"/>
      </w:pPr>
      <w:r>
        <w:t>Утвержден</w:t>
      </w:r>
    </w:p>
    <w:p w:rsidR="001801A4" w:rsidRDefault="001801A4">
      <w:pPr>
        <w:pStyle w:val="ConsPlusNormal"/>
        <w:jc w:val="right"/>
      </w:pPr>
      <w:r>
        <w:t>постановлением Правительства</w:t>
      </w:r>
    </w:p>
    <w:p w:rsidR="001801A4" w:rsidRDefault="001801A4">
      <w:pPr>
        <w:pStyle w:val="ConsPlusNormal"/>
        <w:jc w:val="right"/>
      </w:pPr>
      <w:r>
        <w:t>Российской Федерации</w:t>
      </w:r>
    </w:p>
    <w:p w:rsidR="001801A4" w:rsidRDefault="001801A4">
      <w:pPr>
        <w:pStyle w:val="ConsPlusNormal"/>
        <w:jc w:val="right"/>
      </w:pPr>
      <w:r>
        <w:t>от 23 января 2016 г. N 32</w:t>
      </w:r>
    </w:p>
    <w:p w:rsidR="001801A4" w:rsidRDefault="001801A4">
      <w:pPr>
        <w:pStyle w:val="ConsPlusNormal"/>
        <w:jc w:val="right"/>
      </w:pPr>
    </w:p>
    <w:p w:rsidR="001801A4" w:rsidRDefault="001801A4">
      <w:pPr>
        <w:pStyle w:val="ConsPlusTitle"/>
        <w:jc w:val="center"/>
      </w:pPr>
      <w:bookmarkStart w:id="0" w:name="P41"/>
      <w:bookmarkEnd w:id="0"/>
      <w:r>
        <w:t>ПЕРЕЧЕНЬ</w:t>
      </w:r>
    </w:p>
    <w:p w:rsidR="001801A4" w:rsidRDefault="001801A4">
      <w:pPr>
        <w:pStyle w:val="ConsPlusTitle"/>
        <w:jc w:val="center"/>
      </w:pPr>
      <w:r>
        <w:t>ФОРМАТОВ, ПРЕДНАЗНАЧЕННЫХ ИСКЛЮЧИТЕЛЬНО ДЛЯ ИСПОЛЬЗОВАНИЯ</w:t>
      </w:r>
    </w:p>
    <w:p w:rsidR="001801A4" w:rsidRDefault="001801A4">
      <w:pPr>
        <w:pStyle w:val="ConsPlusTitle"/>
        <w:jc w:val="center"/>
      </w:pPr>
      <w:proofErr w:type="gramStart"/>
      <w:r>
        <w:t>СЛЕПЫМИ И СЛАБОВИДЯЩИМИ (РЕЛЬЕФНО-ТОЧЕЧНЫМ ШРИФТОМ</w:t>
      </w:r>
      <w:proofErr w:type="gramEnd"/>
    </w:p>
    <w:p w:rsidR="001801A4" w:rsidRDefault="001801A4">
      <w:pPr>
        <w:pStyle w:val="ConsPlusTitle"/>
        <w:jc w:val="center"/>
      </w:pPr>
      <w:proofErr w:type="gramStart"/>
      <w:r>
        <w:t>И ДРУГИМИ СПЕЦИАЛЬНЫМИ СПОСОБАМИ)</w:t>
      </w:r>
      <w:proofErr w:type="gramEnd"/>
    </w:p>
    <w:p w:rsidR="001801A4" w:rsidRDefault="001801A4">
      <w:pPr>
        <w:pStyle w:val="ConsPlusNormal"/>
        <w:jc w:val="center"/>
      </w:pPr>
    </w:p>
    <w:p w:rsidR="001801A4" w:rsidRDefault="001801A4">
      <w:pPr>
        <w:pStyle w:val="ConsPlusNormal"/>
        <w:ind w:firstLine="540"/>
        <w:jc w:val="both"/>
      </w:pPr>
      <w:r>
        <w:t>1. Рельефно-точечный шрифт Брайля, предназначенный для письма и чтения слепых и слабовидящих, в печатном формате</w:t>
      </w:r>
    </w:p>
    <w:p w:rsidR="001801A4" w:rsidRDefault="001801A4">
      <w:pPr>
        <w:pStyle w:val="ConsPlusNormal"/>
        <w:ind w:firstLine="540"/>
        <w:jc w:val="both"/>
      </w:pPr>
      <w:bookmarkStart w:id="1" w:name="P47"/>
      <w:bookmarkEnd w:id="1"/>
      <w:r>
        <w:t>2. Рельефно-точечный шрифт Брайля, предназначенный для письма и чтения слепых и слабовидящих, в цифровом формате</w:t>
      </w:r>
    </w:p>
    <w:p w:rsidR="001801A4" w:rsidRDefault="001801A4">
      <w:pPr>
        <w:pStyle w:val="ConsPlusNormal"/>
        <w:ind w:firstLine="540"/>
        <w:jc w:val="both"/>
      </w:pPr>
      <w:r>
        <w:t xml:space="preserve">3. "Говорящие" книги, созданные на магнитных 4-дорожечных кассетах со скоростью воспроизведения 2,38 сантиметра в секунду для прослушивания на </w:t>
      </w:r>
      <w:proofErr w:type="spellStart"/>
      <w:r>
        <w:t>тифломагнитофоне</w:t>
      </w:r>
      <w:proofErr w:type="spellEnd"/>
      <w:r>
        <w:t>: специальный формат аудиозаписей, обеспечивающий техническую и (или) программную защиту произведений от несанкционированного прослушивания</w:t>
      </w:r>
    </w:p>
    <w:p w:rsidR="001801A4" w:rsidRDefault="001801A4">
      <w:pPr>
        <w:pStyle w:val="ConsPlusNormal"/>
        <w:ind w:firstLine="540"/>
        <w:jc w:val="both"/>
      </w:pPr>
      <w:bookmarkStart w:id="2" w:name="P49"/>
      <w:bookmarkEnd w:id="2"/>
      <w:r>
        <w:t xml:space="preserve">4. "Говорящие" книги, записанные в </w:t>
      </w:r>
      <w:proofErr w:type="gramStart"/>
      <w:r>
        <w:t>цифровом</w:t>
      </w:r>
      <w:proofErr w:type="gramEnd"/>
      <w:r>
        <w:t xml:space="preserve"> </w:t>
      </w:r>
      <w:proofErr w:type="spellStart"/>
      <w:r>
        <w:t>криптозащищенном</w:t>
      </w:r>
      <w:proofErr w:type="spellEnd"/>
      <w:r>
        <w:t xml:space="preserve"> </w:t>
      </w:r>
      <w:proofErr w:type="spellStart"/>
      <w:r>
        <w:t>аудиоформате</w:t>
      </w:r>
      <w:proofErr w:type="spellEnd"/>
      <w:r>
        <w:t xml:space="preserve"> для прослушивания на </w:t>
      </w:r>
      <w:proofErr w:type="spellStart"/>
      <w:r>
        <w:t>тифлофлэшплеере</w:t>
      </w:r>
      <w:proofErr w:type="spellEnd"/>
      <w:r>
        <w:t>: электронные аудиокниги, файлы которых созданы с помощью специального программного обеспечения и оснащены криптозащитой, которая осуществляется с применением 3-проходного поточного блочного шифрования МРЗ по алгоритму ХХТЕА с длиной ключа 128 бит</w:t>
      </w:r>
    </w:p>
    <w:p w:rsidR="001801A4" w:rsidRDefault="001801A4">
      <w:pPr>
        <w:pStyle w:val="ConsPlusNormal"/>
        <w:ind w:firstLine="540"/>
        <w:jc w:val="both"/>
      </w:pPr>
      <w:r>
        <w:t xml:space="preserve">5. </w:t>
      </w:r>
      <w:proofErr w:type="gramStart"/>
      <w:r>
        <w:t>Рельефная графика: карты, схемы, чертежи, рисунки, изготавливаемые рельефно-графическим способом с помощью рельефных, гладких, точечных, штриховых и штрих-пунктирных линий</w:t>
      </w:r>
      <w:proofErr w:type="gramEnd"/>
    </w:p>
    <w:p w:rsidR="001801A4" w:rsidRDefault="001801A4">
      <w:pPr>
        <w:pStyle w:val="ConsPlusNormal"/>
        <w:ind w:firstLine="540"/>
        <w:jc w:val="both"/>
      </w:pPr>
    </w:p>
    <w:p w:rsidR="001801A4" w:rsidRDefault="001801A4">
      <w:pPr>
        <w:pStyle w:val="ConsPlusNormal"/>
        <w:ind w:firstLine="540"/>
        <w:jc w:val="both"/>
      </w:pPr>
    </w:p>
    <w:p w:rsidR="001801A4" w:rsidRDefault="001801A4">
      <w:pPr>
        <w:pStyle w:val="ConsPlusNormal"/>
        <w:ind w:firstLine="540"/>
        <w:jc w:val="both"/>
      </w:pPr>
      <w:bookmarkStart w:id="3" w:name="_GoBack"/>
      <w:bookmarkEnd w:id="3"/>
    </w:p>
    <w:sectPr w:rsidR="001801A4" w:rsidSect="00F4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A4"/>
    <w:rsid w:val="001801A4"/>
    <w:rsid w:val="007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TRUSL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2016-06-15T04:11:00Z</dcterms:created>
  <dcterms:modified xsi:type="dcterms:W3CDTF">2016-06-15T04:14:00Z</dcterms:modified>
</cp:coreProperties>
</file>