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387"/>
        <w:gridCol w:w="2126"/>
        <w:gridCol w:w="2670"/>
        <w:gridCol w:w="2396"/>
      </w:tblGrid>
      <w:tr w:rsidR="007A7EF0" w:rsidTr="007A7EF0">
        <w:trPr>
          <w:trHeight w:val="280"/>
        </w:trPr>
        <w:tc>
          <w:tcPr>
            <w:tcW w:w="686" w:type="dxa"/>
            <w:vMerge w:val="restart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352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387" w:type="dxa"/>
            <w:vMerge w:val="restart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352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Наименование библиотеки учреждения</w:t>
            </w:r>
          </w:p>
        </w:tc>
        <w:tc>
          <w:tcPr>
            <w:tcW w:w="4796" w:type="dxa"/>
            <w:gridSpan w:val="2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6A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396" w:type="dxa"/>
            <w:vMerge w:val="restart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6A7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Сумма основных               и дополнительных показателей</w:t>
            </w:r>
          </w:p>
        </w:tc>
      </w:tr>
      <w:tr w:rsidR="007A7EF0" w:rsidTr="007A7EF0">
        <w:trPr>
          <w:trHeight w:val="280"/>
        </w:trPr>
        <w:tc>
          <w:tcPr>
            <w:tcW w:w="686" w:type="dxa"/>
            <w:vMerge/>
            <w:vAlign w:val="center"/>
          </w:tcPr>
          <w:p w:rsidR="007A7EF0" w:rsidRPr="007A7EF0" w:rsidRDefault="007A7EF0" w:rsidP="00352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7" w:type="dxa"/>
            <w:vMerge/>
            <w:vAlign w:val="center"/>
          </w:tcPr>
          <w:p w:rsidR="007A7EF0" w:rsidRPr="007A7EF0" w:rsidRDefault="007A7EF0" w:rsidP="00352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ED1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Основные показатели</w:t>
            </w:r>
            <w:r w:rsidRPr="007A7EF0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2670" w:type="dxa"/>
            <w:tcBorders>
              <w:top w:val="double" w:sz="4" w:space="0" w:color="auto"/>
            </w:tcBorders>
            <w:vAlign w:val="center"/>
          </w:tcPr>
          <w:p w:rsidR="007A7EF0" w:rsidRPr="007A7EF0" w:rsidRDefault="007A7EF0" w:rsidP="00ED1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EF0">
              <w:rPr>
                <w:rFonts w:ascii="Times New Roman" w:hAnsi="Times New Roman" w:cs="Times New Roman"/>
                <w:b/>
              </w:rPr>
              <w:t>Дополнительные показатели</w:t>
            </w:r>
            <w:r w:rsidRPr="007A7EF0"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396" w:type="dxa"/>
            <w:vMerge/>
            <w:vAlign w:val="center"/>
          </w:tcPr>
          <w:p w:rsidR="007A7EF0" w:rsidRPr="007A7EF0" w:rsidRDefault="007A7EF0" w:rsidP="006A7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7EF0" w:rsidRPr="006A7556" w:rsidTr="007A7EF0">
        <w:trPr>
          <w:trHeight w:val="280"/>
        </w:trPr>
        <w:tc>
          <w:tcPr>
            <w:tcW w:w="16265" w:type="dxa"/>
            <w:gridSpan w:val="5"/>
            <w:shd w:val="clear" w:color="auto" w:fill="auto"/>
            <w:vAlign w:val="center"/>
          </w:tcPr>
          <w:p w:rsidR="007A7EF0" w:rsidRPr="007A7EF0" w:rsidRDefault="00515DDB" w:rsidP="005D1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7A7EF0" w:rsidRPr="007A7EF0">
              <w:rPr>
                <w:rFonts w:ascii="Times New Roman" w:hAnsi="Times New Roman" w:cs="Times New Roman"/>
                <w:b/>
              </w:rPr>
              <w:t xml:space="preserve">ольшой </w:t>
            </w:r>
            <w:r>
              <w:rPr>
                <w:rFonts w:ascii="Times New Roman" w:hAnsi="Times New Roman" w:cs="Times New Roman"/>
                <w:b/>
              </w:rPr>
              <w:t xml:space="preserve">(городской) </w:t>
            </w:r>
            <w:r w:rsidR="007A7EF0" w:rsidRPr="007A7EF0">
              <w:rPr>
                <w:rFonts w:ascii="Times New Roman" w:hAnsi="Times New Roman" w:cs="Times New Roman"/>
                <w:b/>
              </w:rPr>
              <w:t>ЦОД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ЦБС», г. Асино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70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8E66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 «Центральная городская библиотека», г. Северск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93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БИС МБУК «МСК»,  г. Стрежевой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72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МБ «Северная», МАУ «МИБС», г. Томск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50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 xml:space="preserve">ЦБ МБУ «Библиотека»,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г. Колпашево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A800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74</w:t>
            </w:r>
          </w:p>
        </w:tc>
      </w:tr>
      <w:tr w:rsidR="007A7EF0" w:rsidRPr="006A7556" w:rsidTr="007A7EF0">
        <w:trPr>
          <w:trHeight w:val="280"/>
        </w:trPr>
        <w:tc>
          <w:tcPr>
            <w:tcW w:w="16265" w:type="dxa"/>
            <w:gridSpan w:val="5"/>
            <w:shd w:val="clear" w:color="auto" w:fill="auto"/>
            <w:vAlign w:val="center"/>
          </w:tcPr>
          <w:p w:rsidR="007A7EF0" w:rsidRPr="007A7EF0" w:rsidRDefault="00515DDB" w:rsidP="005D1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7A7EF0" w:rsidRPr="007A7EF0">
              <w:rPr>
                <w:rFonts w:ascii="Times New Roman" w:hAnsi="Times New Roman" w:cs="Times New Roman"/>
                <w:b/>
              </w:rPr>
              <w:t xml:space="preserve">ольшой </w:t>
            </w:r>
            <w:r>
              <w:rPr>
                <w:rFonts w:ascii="Times New Roman" w:hAnsi="Times New Roman" w:cs="Times New Roman"/>
                <w:b/>
              </w:rPr>
              <w:t xml:space="preserve">(сельский) </w:t>
            </w:r>
            <w:r w:rsidR="007A7EF0" w:rsidRPr="007A7EF0">
              <w:rPr>
                <w:rFonts w:ascii="Times New Roman" w:hAnsi="Times New Roman" w:cs="Times New Roman"/>
                <w:b/>
              </w:rPr>
              <w:t>ЦОД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8E66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 xml:space="preserve">ЦБ МБУ «МЦБС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района»,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Кожевниково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78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Кривошеино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70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МКУ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7EF0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7A7EF0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 Тегульдет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46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 xml:space="preserve">ЦБ МАУ «ЦБС Первомайского района», с. </w:t>
            </w:r>
            <w:proofErr w:type="gramStart"/>
            <w:r w:rsidRPr="007A7EF0">
              <w:rPr>
                <w:rFonts w:ascii="Times New Roman" w:hAnsi="Times New Roman" w:cs="Times New Roman"/>
              </w:rPr>
              <w:t>Первомайское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48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МБУК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Бакчар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44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 xml:space="preserve">ЦБ МБУК «МЦБС </w:t>
            </w:r>
            <w:proofErr w:type="spellStart"/>
            <w:r w:rsidRPr="007A7EF0">
              <w:rPr>
                <w:rFonts w:ascii="Times New Roman" w:hAnsi="Times New Roman" w:cs="Times New Roman"/>
              </w:rPr>
              <w:t>Чаинского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района»,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7A7EF0">
              <w:rPr>
                <w:rFonts w:ascii="Times New Roman" w:hAnsi="Times New Roman" w:cs="Times New Roman"/>
              </w:rPr>
              <w:t>Подгорное</w:t>
            </w:r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47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5D1E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МБУК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Молчаново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48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МБУК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ЦРБ»,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Каргасок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24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МБУК «</w:t>
            </w:r>
            <w:proofErr w:type="spellStart"/>
            <w:r w:rsidRPr="007A7EF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библиотека»,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Парабель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33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87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672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 xml:space="preserve">ЦБ МАУ «Культура», </w:t>
            </w:r>
            <w:proofErr w:type="spellStart"/>
            <w:r w:rsidRPr="007A7EF0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7A7EF0">
              <w:rPr>
                <w:rFonts w:ascii="Times New Roman" w:hAnsi="Times New Roman" w:cs="Times New Roman"/>
              </w:rPr>
              <w:t xml:space="preserve"> район, с. Белый Яр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35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auto"/>
            <w:vAlign w:val="center"/>
          </w:tcPr>
          <w:p w:rsidR="007A7EF0" w:rsidRPr="007A7EF0" w:rsidRDefault="007A7EF0" w:rsidP="00B672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87" w:type="dxa"/>
            <w:shd w:val="clear" w:color="auto" w:fill="auto"/>
            <w:vAlign w:val="center"/>
          </w:tcPr>
          <w:p w:rsidR="007A7EF0" w:rsidRPr="007A7EF0" w:rsidRDefault="007A7EF0" w:rsidP="000660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</w:t>
            </w:r>
            <w:proofErr w:type="gramStart"/>
            <w:r w:rsidRPr="007A7EF0">
              <w:rPr>
                <w:rFonts w:ascii="Times New Roman" w:hAnsi="Times New Roman" w:cs="Times New Roman"/>
              </w:rPr>
              <w:t>«М</w:t>
            </w:r>
            <w:proofErr w:type="gramEnd"/>
            <w:r w:rsidRPr="007A7EF0">
              <w:rPr>
                <w:rFonts w:ascii="Times New Roman" w:hAnsi="Times New Roman" w:cs="Times New Roman"/>
              </w:rPr>
              <w:t>ЦБС Зырянского района», Зырянский район, с. Зырянское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38</w:t>
            </w:r>
          </w:p>
        </w:tc>
      </w:tr>
      <w:tr w:rsidR="007A7EF0" w:rsidRPr="006A7556" w:rsidTr="007A7EF0">
        <w:trPr>
          <w:trHeight w:val="280"/>
        </w:trPr>
        <w:tc>
          <w:tcPr>
            <w:tcW w:w="686" w:type="dxa"/>
            <w:shd w:val="clear" w:color="auto" w:fill="auto"/>
            <w:vAlign w:val="center"/>
          </w:tcPr>
          <w:p w:rsidR="007A7EF0" w:rsidRPr="007A7EF0" w:rsidRDefault="007A7EF0" w:rsidP="000660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87" w:type="dxa"/>
            <w:shd w:val="clear" w:color="auto" w:fill="auto"/>
            <w:vAlign w:val="center"/>
          </w:tcPr>
          <w:p w:rsidR="007A7EF0" w:rsidRPr="007A7EF0" w:rsidRDefault="007A7EF0" w:rsidP="000660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ЦБ МБУ «КСК», Александровский район, с. Александровское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EF0" w:rsidRPr="007A7EF0" w:rsidRDefault="007A7EF0" w:rsidP="00BC56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A7EF0" w:rsidRPr="007A7EF0" w:rsidRDefault="007A7EF0" w:rsidP="00BC5641">
            <w:pPr>
              <w:jc w:val="center"/>
              <w:rPr>
                <w:rFonts w:ascii="Times New Roman" w:hAnsi="Times New Roman" w:cs="Times New Roman"/>
              </w:rPr>
            </w:pPr>
            <w:r w:rsidRPr="007A7EF0">
              <w:rPr>
                <w:rFonts w:ascii="Times New Roman" w:hAnsi="Times New Roman" w:cs="Times New Roman"/>
              </w:rPr>
              <w:t>0</w:t>
            </w:r>
          </w:p>
        </w:tc>
      </w:tr>
    </w:tbl>
    <w:p w:rsidR="007A7EF0" w:rsidRDefault="00426FB5" w:rsidP="0020098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C5641">
        <w:rPr>
          <w:rFonts w:ascii="Times New Roman" w:hAnsi="Times New Roman" w:cs="Times New Roman"/>
        </w:rPr>
        <w:t>18 октября 2017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</w:p>
    <w:p w:rsidR="00200989" w:rsidRPr="00BC5641" w:rsidRDefault="00200989" w:rsidP="0020098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C5641">
        <w:rPr>
          <w:rFonts w:ascii="Times New Roman" w:hAnsi="Times New Roman" w:cs="Times New Roman"/>
        </w:rPr>
        <w:t xml:space="preserve">Экспертный совет ОГАУК «Томская областная универсальная научная библиотека им. А.С. Пушкина» в составе:                                           </w:t>
      </w:r>
    </w:p>
    <w:p w:rsidR="0065001E" w:rsidRPr="0065001E" w:rsidRDefault="0065001E" w:rsidP="0065001E">
      <w:pPr>
        <w:spacing w:before="24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Руководитель проекта ЦОД. </w:t>
      </w:r>
      <w:r>
        <w:rPr>
          <w:rFonts w:ascii="Times New Roman" w:hAnsi="Times New Roman"/>
        </w:rPr>
        <w:t xml:space="preserve">Заместитель директора по библиотечному развитию и научно-методической работе  ________________    /  Т.П. </w:t>
      </w:r>
      <w:proofErr w:type="spellStart"/>
      <w:r>
        <w:rPr>
          <w:rFonts w:ascii="Times New Roman" w:hAnsi="Times New Roman"/>
        </w:rPr>
        <w:t>Вергановичус</w:t>
      </w:r>
      <w:proofErr w:type="spellEnd"/>
    </w:p>
    <w:p w:rsidR="00892D8D" w:rsidRPr="0065001E" w:rsidRDefault="0065001E" w:rsidP="0065001E">
      <w:pPr>
        <w:spacing w:before="24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Координатор проект ЦОД. </w:t>
      </w:r>
      <w:r>
        <w:rPr>
          <w:rFonts w:ascii="Times New Roman" w:hAnsi="Times New Roman"/>
        </w:rPr>
        <w:t>Заведующая сектором научно-</w:t>
      </w:r>
      <w:bookmarkStart w:id="0" w:name="_GoBack"/>
      <w:bookmarkEnd w:id="0"/>
      <w:r>
        <w:rPr>
          <w:rFonts w:ascii="Times New Roman" w:hAnsi="Times New Roman"/>
        </w:rPr>
        <w:t>методической работы    _________________  /  Е.Ф. Федорова</w:t>
      </w:r>
    </w:p>
    <w:sectPr w:rsidR="00892D8D" w:rsidRPr="0065001E" w:rsidSect="008E66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C5" w:rsidRDefault="00DB27C5" w:rsidP="00892D8D">
      <w:pPr>
        <w:spacing w:after="0" w:line="240" w:lineRule="auto"/>
      </w:pPr>
      <w:r>
        <w:separator/>
      </w:r>
    </w:p>
  </w:endnote>
  <w:endnote w:type="continuationSeparator" w:id="0">
    <w:p w:rsidR="00DB27C5" w:rsidRDefault="00DB27C5" w:rsidP="0089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C5" w:rsidRDefault="00DB27C5" w:rsidP="00892D8D">
      <w:pPr>
        <w:spacing w:after="0" w:line="240" w:lineRule="auto"/>
      </w:pPr>
      <w:r>
        <w:separator/>
      </w:r>
    </w:p>
  </w:footnote>
  <w:footnote w:type="continuationSeparator" w:id="0">
    <w:p w:rsidR="00DB27C5" w:rsidRDefault="00DB27C5" w:rsidP="00892D8D">
      <w:pPr>
        <w:spacing w:after="0" w:line="240" w:lineRule="auto"/>
      </w:pPr>
      <w:r>
        <w:continuationSeparator/>
      </w:r>
    </w:p>
  </w:footnote>
  <w:footnote w:id="1">
    <w:p w:rsidR="007A7EF0" w:rsidRPr="00F01FE0" w:rsidRDefault="007A7EF0" w:rsidP="00ED1BE2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1FE0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1) Количество индивидуальных посещений ЦОД для получения государственных и муниципальных услуг; 2) количество граждан, получивших консультацию в ЦОД по регистрации на портале «</w:t>
      </w:r>
      <w:proofErr w:type="spell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1" w:history="1">
        <w:r w:rsidRPr="00F01FE0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); 3) количество граждан, обученных компьютерной грамотности.</w:t>
      </w:r>
    </w:p>
  </w:footnote>
  <w:footnote w:id="2">
    <w:p w:rsidR="007A7EF0" w:rsidRPr="00F01FE0" w:rsidRDefault="007A7EF0" w:rsidP="00ED1BE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01FE0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1) Количество индивидуальных посещений ЦОД; 2) количество проведенных в ЦОД информационно-просветительских и социально значимых мероприятий, в том числе посвященных государственным праздникам, значимым событиям федерального и регионального уровней; 3) количество посещений информационно-просветительских и социально значимых мероприятий ЦОД; 4) количество разработанных материалов, рекламирующих и популяризирующих портал «</w:t>
      </w:r>
      <w:proofErr w:type="spellStart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2" w:history="1">
        <w:r w:rsidRPr="00F01FE0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F01FE0">
        <w:rPr>
          <w:rFonts w:ascii="Times New Roman" w:hAnsi="Times New Roman" w:cs="Times New Roman"/>
          <w:color w:val="000000" w:themeColor="text1"/>
          <w:sz w:val="16"/>
          <w:szCs w:val="16"/>
        </w:rPr>
        <w:t>), услуги и ресурсы ЦОД.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1"/>
    <w:rsid w:val="00150999"/>
    <w:rsid w:val="001E58A4"/>
    <w:rsid w:val="001F114D"/>
    <w:rsid w:val="00200989"/>
    <w:rsid w:val="00215DD5"/>
    <w:rsid w:val="002C0209"/>
    <w:rsid w:val="002E2F0E"/>
    <w:rsid w:val="00311DE1"/>
    <w:rsid w:val="00426FB5"/>
    <w:rsid w:val="004C029D"/>
    <w:rsid w:val="00515DDB"/>
    <w:rsid w:val="005D1E0F"/>
    <w:rsid w:val="0065001E"/>
    <w:rsid w:val="006761C6"/>
    <w:rsid w:val="006A7556"/>
    <w:rsid w:val="007950A0"/>
    <w:rsid w:val="007A7EF0"/>
    <w:rsid w:val="007D2CDE"/>
    <w:rsid w:val="00872347"/>
    <w:rsid w:val="00892D8D"/>
    <w:rsid w:val="008B7F19"/>
    <w:rsid w:val="008E36DA"/>
    <w:rsid w:val="008E662B"/>
    <w:rsid w:val="00933F8E"/>
    <w:rsid w:val="009C1942"/>
    <w:rsid w:val="00A00C8F"/>
    <w:rsid w:val="00AB1FF4"/>
    <w:rsid w:val="00AF29DE"/>
    <w:rsid w:val="00AF4331"/>
    <w:rsid w:val="00B97AE1"/>
    <w:rsid w:val="00BC5641"/>
    <w:rsid w:val="00BF71B0"/>
    <w:rsid w:val="00D442D1"/>
    <w:rsid w:val="00DB27C5"/>
    <w:rsid w:val="00DB2F4E"/>
    <w:rsid w:val="00DB4DA3"/>
    <w:rsid w:val="00E47075"/>
    <w:rsid w:val="00ED1BE2"/>
    <w:rsid w:val="00F01FE0"/>
    <w:rsid w:val="00F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2D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D8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D8D"/>
    <w:rPr>
      <w:vertAlign w:val="superscript"/>
    </w:rPr>
  </w:style>
  <w:style w:type="character" w:styleId="a8">
    <w:name w:val="Hyperlink"/>
    <w:uiPriority w:val="99"/>
    <w:semiHidden/>
    <w:unhideWhenUsed/>
    <w:rsid w:val="00BF71B0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8E662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92D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D8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D8D"/>
    <w:rPr>
      <w:vertAlign w:val="superscript"/>
    </w:rPr>
  </w:style>
  <w:style w:type="character" w:styleId="a8">
    <w:name w:val="Hyperlink"/>
    <w:uiPriority w:val="99"/>
    <w:semiHidden/>
    <w:unhideWhenUsed/>
    <w:rsid w:val="00BF71B0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8E662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7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suslugi.ru" TargetMode="External"/><Relationship Id="rId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87F3-9C67-4BA0-B11F-F6ECDF64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user71</cp:lastModifiedBy>
  <cp:revision>27</cp:revision>
  <cp:lastPrinted>2017-10-18T10:05:00Z</cp:lastPrinted>
  <dcterms:created xsi:type="dcterms:W3CDTF">2016-10-21T03:34:00Z</dcterms:created>
  <dcterms:modified xsi:type="dcterms:W3CDTF">2017-10-24T01:21:00Z</dcterms:modified>
</cp:coreProperties>
</file>